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A45" w:rsidRPr="00E50A45" w:rsidRDefault="00E50A45" w:rsidP="00E50A45">
      <w:pPr>
        <w:rPr>
          <w:rFonts w:asciiTheme="minorHAnsi" w:hAnsiTheme="minorHAnsi"/>
          <w:sz w:val="22"/>
        </w:rPr>
      </w:pPr>
      <w:r w:rsidRPr="00E50A45">
        <w:rPr>
          <w:rFonts w:asciiTheme="minorHAnsi" w:hAnsiTheme="minorHAnsi"/>
          <w:noProof/>
          <w:sz w:val="22"/>
          <w:lang w:eastAsia="zh-TW"/>
        </w:rPr>
        <mc:AlternateContent>
          <mc:Choice Requires="wps">
            <w:drawing>
              <wp:anchor distT="0" distB="0" distL="114300" distR="114300" simplePos="0" relativeHeight="251659264" behindDoc="0" locked="0" layoutInCell="1" allowOverlap="1" wp14:anchorId="390C1263" wp14:editId="1F2A4293">
                <wp:simplePos x="0" y="0"/>
                <wp:positionH relativeFrom="column">
                  <wp:posOffset>2430780</wp:posOffset>
                </wp:positionH>
                <wp:positionV relativeFrom="paragraph">
                  <wp:posOffset>464820</wp:posOffset>
                </wp:positionV>
                <wp:extent cx="4198620" cy="1562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C26" w:rsidRPr="002B6154" w:rsidRDefault="006B3C26" w:rsidP="00E50A45">
                            <w:pPr>
                              <w:pStyle w:val="Title"/>
                              <w:pBdr>
                                <w:bottom w:val="single" w:sz="8" w:space="12" w:color="4F81BD" w:themeColor="accent1"/>
                              </w:pBdr>
                              <w:jc w:val="center"/>
                              <w:rPr>
                                <w:rFonts w:ascii="Britannic Bold" w:hAnsi="Britannic Bold"/>
                                <w:color w:val="943634" w:themeColor="accent2" w:themeShade="BF"/>
                              </w:rPr>
                            </w:pPr>
                            <w:r>
                              <w:rPr>
                                <w:rFonts w:ascii="Britannic Bold" w:hAnsi="Britannic Bold"/>
                                <w:color w:val="943634" w:themeColor="accent2" w:themeShade="BF"/>
                              </w:rPr>
                              <w:t>Georgia Mountains</w:t>
                            </w:r>
                          </w:p>
                          <w:p w:rsidR="006B3C26" w:rsidRDefault="006B3C26" w:rsidP="00E50A45">
                            <w:pPr>
                              <w:pStyle w:val="Title"/>
                              <w:pBdr>
                                <w:bottom w:val="single" w:sz="8" w:space="12" w:color="4F81BD" w:themeColor="accent1"/>
                              </w:pBdr>
                              <w:jc w:val="center"/>
                              <w:rPr>
                                <w:rFonts w:ascii="Britannic Bold" w:hAnsi="Britannic Bold"/>
                                <w:color w:val="943634" w:themeColor="accent2" w:themeShade="BF"/>
                              </w:rPr>
                            </w:pPr>
                            <w:r w:rsidRPr="002B6154">
                              <w:rPr>
                                <w:rFonts w:ascii="Britannic Bold" w:hAnsi="Britannic Bold"/>
                                <w:color w:val="943634" w:themeColor="accent2" w:themeShade="BF"/>
                              </w:rPr>
                              <w:t>Healthcare Coalition</w:t>
                            </w:r>
                          </w:p>
                          <w:p w:rsidR="006B3C26" w:rsidRPr="003A5115" w:rsidRDefault="006B3C26" w:rsidP="00E50A45">
                            <w:pPr>
                              <w:pStyle w:val="Title"/>
                              <w:jc w:val="center"/>
                              <w:rPr>
                                <w:rFonts w:ascii="Britannic Bold" w:hAnsi="Britannic Bold"/>
                                <w:color w:val="943634" w:themeColor="accent2" w:themeShade="BF"/>
                                <w:sz w:val="48"/>
                                <w:szCs w:val="48"/>
                              </w:rPr>
                            </w:pPr>
                            <w:r>
                              <w:rPr>
                                <w:rFonts w:ascii="Britannic Bold" w:hAnsi="Britannic Bold"/>
                                <w:color w:val="943634" w:themeColor="accent2" w:themeShade="BF"/>
                                <w:sz w:val="48"/>
                                <w:szCs w:val="48"/>
                              </w:rPr>
                              <w:t>Region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1263" id="_x0000_t202" coordsize="21600,21600" o:spt="202" path="m,l,21600r21600,l21600,xe">
                <v:stroke joinstyle="miter"/>
                <v:path gradientshapeok="t" o:connecttype="rect"/>
              </v:shapetype>
              <v:shape id="Text Box 2" o:spid="_x0000_s1026" type="#_x0000_t202" style="position:absolute;margin-left:191.4pt;margin-top:36.6pt;width:330.6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kHgg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" stroked="f">
                <v:textbox>
                  <w:txbxContent>
                    <w:p w:rsidR="006B3C26" w:rsidRPr="002B6154" w:rsidRDefault="006B3C26" w:rsidP="00E50A45">
                      <w:pPr>
                        <w:pStyle w:val="Title"/>
                        <w:pBdr>
                          <w:bottom w:val="single" w:sz="8" w:space="12" w:color="4F81BD" w:themeColor="accent1"/>
                        </w:pBdr>
                        <w:jc w:val="center"/>
                        <w:rPr>
                          <w:rFonts w:ascii="Britannic Bold" w:hAnsi="Britannic Bold"/>
                          <w:color w:val="943634" w:themeColor="accent2" w:themeShade="BF"/>
                        </w:rPr>
                      </w:pPr>
                      <w:r>
                        <w:rPr>
                          <w:rFonts w:ascii="Britannic Bold" w:hAnsi="Britannic Bold"/>
                          <w:color w:val="943634" w:themeColor="accent2" w:themeShade="BF"/>
                        </w:rPr>
                        <w:t>Georgia Mountains</w:t>
                      </w:r>
                    </w:p>
                    <w:p w:rsidR="006B3C26" w:rsidRDefault="006B3C26" w:rsidP="00E50A45">
                      <w:pPr>
                        <w:pStyle w:val="Title"/>
                        <w:pBdr>
                          <w:bottom w:val="single" w:sz="8" w:space="12" w:color="4F81BD" w:themeColor="accent1"/>
                        </w:pBdr>
                        <w:jc w:val="center"/>
                        <w:rPr>
                          <w:rFonts w:ascii="Britannic Bold" w:hAnsi="Britannic Bold"/>
                          <w:color w:val="943634" w:themeColor="accent2" w:themeShade="BF"/>
                        </w:rPr>
                      </w:pPr>
                      <w:r w:rsidRPr="002B6154">
                        <w:rPr>
                          <w:rFonts w:ascii="Britannic Bold" w:hAnsi="Britannic Bold"/>
                          <w:color w:val="943634" w:themeColor="accent2" w:themeShade="BF"/>
                        </w:rPr>
                        <w:t>Healthcare Coalition</w:t>
                      </w:r>
                    </w:p>
                    <w:p w:rsidR="006B3C26" w:rsidRPr="003A5115" w:rsidRDefault="006B3C26" w:rsidP="00E50A45">
                      <w:pPr>
                        <w:pStyle w:val="Title"/>
                        <w:jc w:val="center"/>
                        <w:rPr>
                          <w:rFonts w:ascii="Britannic Bold" w:hAnsi="Britannic Bold"/>
                          <w:color w:val="943634" w:themeColor="accent2" w:themeShade="BF"/>
                          <w:sz w:val="48"/>
                          <w:szCs w:val="48"/>
                        </w:rPr>
                      </w:pPr>
                      <w:r>
                        <w:rPr>
                          <w:rFonts w:ascii="Britannic Bold" w:hAnsi="Britannic Bold"/>
                          <w:color w:val="943634" w:themeColor="accent2" w:themeShade="BF"/>
                          <w:sz w:val="48"/>
                          <w:szCs w:val="48"/>
                        </w:rPr>
                        <w:t>Region B</w:t>
                      </w:r>
                    </w:p>
                  </w:txbxContent>
                </v:textbox>
              </v:shape>
            </w:pict>
          </mc:Fallback>
        </mc:AlternateContent>
      </w:r>
      <w:r w:rsidR="00764389">
        <w:rPr>
          <w:rFonts w:asciiTheme="minorHAnsi" w:hAnsiTheme="minorHAnsi"/>
          <w:sz w:val="22"/>
        </w:rPr>
        <w:t>1</w:t>
      </w:r>
      <w:r w:rsidRPr="00E50A45">
        <w:rPr>
          <w:rFonts w:asciiTheme="minorHAnsi" w:hAnsiTheme="minorHAnsi"/>
          <w:noProof/>
          <w:sz w:val="22"/>
        </w:rPr>
        <w:drawing>
          <wp:inline distT="0" distB="0" distL="0" distR="0" wp14:anchorId="3348B661" wp14:editId="07896AD4">
            <wp:extent cx="2306560" cy="2004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8489" cy="2014425"/>
                    </a:xfrm>
                    <a:prstGeom prst="rect">
                      <a:avLst/>
                    </a:prstGeom>
                    <a:noFill/>
                    <a:ln>
                      <a:noFill/>
                    </a:ln>
                  </pic:spPr>
                </pic:pic>
              </a:graphicData>
            </a:graphic>
          </wp:inline>
        </w:drawing>
      </w:r>
    </w:p>
    <w:p w:rsidR="00E50A45" w:rsidRPr="00E50A45" w:rsidRDefault="00E50A45" w:rsidP="00E50A45">
      <w:pPr>
        <w:jc w:val="center"/>
        <w:rPr>
          <w:rFonts w:cs="Times New Roman"/>
          <w:b/>
          <w:sz w:val="28"/>
          <w:szCs w:val="28"/>
        </w:rPr>
      </w:pPr>
      <w:r w:rsidRPr="00E50A45">
        <w:rPr>
          <w:rFonts w:cs="Times New Roman"/>
          <w:b/>
          <w:sz w:val="28"/>
          <w:szCs w:val="28"/>
        </w:rPr>
        <w:t>Banks, Dawson, Hall, Habersham, Lumpkin, Rabun, Stephens, Towns, Union, and White Counties</w:t>
      </w:r>
    </w:p>
    <w:p w:rsidR="00E50A45" w:rsidRPr="00E50A45" w:rsidRDefault="00E50A45" w:rsidP="00E50A45">
      <w:pPr>
        <w:rPr>
          <w:rFonts w:cs="Times New Roman"/>
          <w:sz w:val="22"/>
        </w:rPr>
      </w:pPr>
    </w:p>
    <w:p w:rsidR="00E50A45" w:rsidRPr="00E50A45" w:rsidRDefault="00E50A45" w:rsidP="00E50A45">
      <w:pPr>
        <w:pBdr>
          <w:bottom w:val="single" w:sz="8" w:space="4" w:color="4F81BD" w:themeColor="accent1"/>
        </w:pBdr>
        <w:spacing w:after="300" w:line="240" w:lineRule="auto"/>
        <w:contextualSpacing/>
        <w:jc w:val="center"/>
        <w:rPr>
          <w:rFonts w:asciiTheme="minorHAnsi" w:hAnsiTheme="minorHAnsi"/>
          <w:sz w:val="22"/>
        </w:rPr>
      </w:pPr>
      <w:r>
        <w:rPr>
          <w:rFonts w:ascii="Britannic Bold" w:eastAsiaTheme="majorEastAsia" w:hAnsi="Britannic Bold" w:cstheme="majorBidi"/>
          <w:color w:val="943634" w:themeColor="accent2" w:themeShade="BF"/>
          <w:spacing w:val="5"/>
          <w:kern w:val="28"/>
          <w:sz w:val="52"/>
          <w:szCs w:val="52"/>
        </w:rPr>
        <w:t xml:space="preserve">Regional </w:t>
      </w:r>
      <w:r w:rsidR="00730B32">
        <w:rPr>
          <w:rFonts w:ascii="Britannic Bold" w:eastAsiaTheme="majorEastAsia" w:hAnsi="Britannic Bold" w:cstheme="majorBidi"/>
          <w:color w:val="943634" w:themeColor="accent2" w:themeShade="BF"/>
          <w:spacing w:val="5"/>
          <w:kern w:val="28"/>
          <w:sz w:val="52"/>
          <w:szCs w:val="52"/>
        </w:rPr>
        <w:t xml:space="preserve">Healthcare Coalition Strategic Development and </w:t>
      </w:r>
      <w:r>
        <w:rPr>
          <w:rFonts w:ascii="Britannic Bold" w:eastAsiaTheme="majorEastAsia" w:hAnsi="Britannic Bold" w:cstheme="majorBidi"/>
          <w:color w:val="943634" w:themeColor="accent2" w:themeShade="BF"/>
          <w:spacing w:val="5"/>
          <w:kern w:val="28"/>
          <w:sz w:val="52"/>
          <w:szCs w:val="52"/>
        </w:rPr>
        <w:t>Preparedness Plan</w:t>
      </w:r>
    </w:p>
    <w:p w:rsidR="00E50A45" w:rsidRPr="00E50A45" w:rsidRDefault="00E50A45" w:rsidP="00E50A45">
      <w:pPr>
        <w:jc w:val="center"/>
        <w:rPr>
          <w:rFonts w:asciiTheme="minorHAnsi" w:hAnsiTheme="minorHAnsi"/>
          <w:sz w:val="22"/>
        </w:rPr>
      </w:pPr>
    </w:p>
    <w:p w:rsidR="00C37414" w:rsidRPr="00C37414" w:rsidRDefault="00C37414" w:rsidP="00C37414">
      <w:pPr>
        <w:jc w:val="center"/>
        <w:rPr>
          <w:rFonts w:asciiTheme="minorHAnsi" w:hAnsiTheme="minorHAnsi" w:cs="Times New Roman"/>
          <w:szCs w:val="24"/>
        </w:rPr>
      </w:pPr>
      <w:r w:rsidRPr="00C37414">
        <w:rPr>
          <w:rFonts w:asciiTheme="minorHAnsi" w:hAnsiTheme="minorHAnsi" w:cs="Times New Roman"/>
          <w:szCs w:val="24"/>
        </w:rPr>
        <w:t>Date of Draft:</w:t>
      </w:r>
    </w:p>
    <w:p w:rsidR="00C37414" w:rsidRPr="00C37414" w:rsidRDefault="00C37414" w:rsidP="00C37414">
      <w:pPr>
        <w:jc w:val="center"/>
        <w:rPr>
          <w:rFonts w:asciiTheme="minorHAnsi" w:hAnsiTheme="minorHAnsi" w:cs="Times New Roman"/>
          <w:b/>
          <w:szCs w:val="24"/>
        </w:rPr>
      </w:pPr>
      <w:r w:rsidRPr="00C37414">
        <w:rPr>
          <w:rFonts w:asciiTheme="minorHAnsi" w:hAnsiTheme="minorHAnsi" w:cs="Times New Roman"/>
          <w:b/>
          <w:szCs w:val="24"/>
        </w:rPr>
        <w:t>Sept 10, 2019</w:t>
      </w:r>
    </w:p>
    <w:p w:rsidR="00C37414" w:rsidRDefault="00C37414" w:rsidP="00C37414">
      <w:pPr>
        <w:jc w:val="center"/>
        <w:rPr>
          <w:rFonts w:cs="Times New Roman"/>
          <w:szCs w:val="24"/>
        </w:rPr>
      </w:pPr>
      <w:r w:rsidRPr="00C37414">
        <w:rPr>
          <w:rFonts w:cs="Times New Roman"/>
          <w:szCs w:val="24"/>
        </w:rPr>
        <w:t>Date of Approval:</w:t>
      </w:r>
    </w:p>
    <w:p w:rsidR="00C37414" w:rsidRPr="00C37414" w:rsidRDefault="001406D6" w:rsidP="00C37414">
      <w:pPr>
        <w:jc w:val="center"/>
        <w:rPr>
          <w:rFonts w:cs="Times New Roman"/>
          <w:szCs w:val="24"/>
        </w:rPr>
      </w:pPr>
      <w:r w:rsidRPr="001406D6">
        <w:rPr>
          <w:rFonts w:cs="Times New Roman"/>
          <w:b/>
          <w:szCs w:val="24"/>
        </w:rPr>
        <w:t>Jan 29, 2020</w:t>
      </w:r>
    </w:p>
    <w:p w:rsidR="00C37414" w:rsidRPr="00C37414" w:rsidRDefault="00C37414" w:rsidP="00C37414">
      <w:pPr>
        <w:jc w:val="center"/>
        <w:rPr>
          <w:rFonts w:cs="Times New Roman"/>
          <w:szCs w:val="24"/>
        </w:rPr>
      </w:pPr>
      <w:r w:rsidRPr="00C37414">
        <w:rPr>
          <w:rFonts w:cs="Times New Roman"/>
          <w:szCs w:val="24"/>
        </w:rPr>
        <w:t>Date of Adoption:</w:t>
      </w:r>
    </w:p>
    <w:p w:rsidR="00C37414" w:rsidRPr="00676339" w:rsidRDefault="00676339" w:rsidP="00C37414">
      <w:pPr>
        <w:jc w:val="center"/>
        <w:rPr>
          <w:rFonts w:cs="Times New Roman"/>
          <w:b/>
          <w:szCs w:val="24"/>
        </w:rPr>
      </w:pPr>
      <w:r w:rsidRPr="00676339">
        <w:rPr>
          <w:rFonts w:cs="Times New Roman"/>
          <w:b/>
          <w:szCs w:val="24"/>
        </w:rPr>
        <w:t>Feb 3, 2020</w:t>
      </w:r>
    </w:p>
    <w:p w:rsidR="00C37414" w:rsidRPr="00C37414" w:rsidRDefault="00C37414" w:rsidP="00C37414">
      <w:pPr>
        <w:jc w:val="center"/>
        <w:rPr>
          <w:rFonts w:cs="Times New Roman"/>
          <w:szCs w:val="24"/>
        </w:rPr>
      </w:pPr>
      <w:r w:rsidRPr="00C37414">
        <w:rPr>
          <w:rFonts w:cs="Times New Roman"/>
          <w:szCs w:val="24"/>
        </w:rPr>
        <w:t>Date of Revisions:</w:t>
      </w:r>
    </w:p>
    <w:p w:rsidR="00C37414" w:rsidRPr="00C37414" w:rsidRDefault="00C37414" w:rsidP="00C37414">
      <w:pPr>
        <w:jc w:val="center"/>
        <w:rPr>
          <w:rFonts w:cs="Times New Roman"/>
          <w:szCs w:val="24"/>
        </w:rPr>
      </w:pPr>
      <w:r w:rsidRPr="00C37414">
        <w:rPr>
          <w:rFonts w:cs="Times New Roman"/>
          <w:szCs w:val="24"/>
        </w:rPr>
        <w:t>See page 11</w:t>
      </w:r>
    </w:p>
    <w:p w:rsidR="00C37414" w:rsidRDefault="00C37414"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C37414" w:rsidP="00730B32">
      <w:pPr>
        <w:pStyle w:val="TOCHeading"/>
      </w:pPr>
      <w:r>
        <w:lastRenderedPageBreak/>
        <w:t>T</w:t>
      </w:r>
      <w:r w:rsidR="00730B32">
        <w:t>able of Contents</w:t>
      </w:r>
    </w:p>
    <w:p w:rsidR="004D15E4" w:rsidRDefault="00730B32">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8949782" w:history="1">
        <w:r w:rsidR="004D15E4" w:rsidRPr="009332D0">
          <w:rPr>
            <w:rStyle w:val="Hyperlink"/>
            <w:rFonts w:eastAsiaTheme="majorEastAsia"/>
            <w:noProof/>
          </w:rPr>
          <w:t>SCOPE</w:t>
        </w:r>
        <w:r w:rsidR="004D15E4">
          <w:rPr>
            <w:noProof/>
            <w:webHidden/>
          </w:rPr>
          <w:tab/>
        </w:r>
        <w:r w:rsidR="004D15E4">
          <w:rPr>
            <w:noProof/>
            <w:webHidden/>
          </w:rPr>
          <w:fldChar w:fldCharType="begin"/>
        </w:r>
        <w:r w:rsidR="004D15E4">
          <w:rPr>
            <w:noProof/>
            <w:webHidden/>
          </w:rPr>
          <w:instrText xml:space="preserve"> PAGEREF _Toc28949782 \h </w:instrText>
        </w:r>
        <w:r w:rsidR="004D15E4">
          <w:rPr>
            <w:noProof/>
            <w:webHidden/>
          </w:rPr>
        </w:r>
        <w:r w:rsidR="004D15E4">
          <w:rPr>
            <w:noProof/>
            <w:webHidden/>
          </w:rPr>
          <w:fldChar w:fldCharType="separate"/>
        </w:r>
        <w:r w:rsidR="004D15E4">
          <w:rPr>
            <w:noProof/>
            <w:webHidden/>
          </w:rPr>
          <w:t>3</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83" w:history="1">
        <w:r w:rsidR="004D15E4" w:rsidRPr="009332D0">
          <w:rPr>
            <w:rStyle w:val="Hyperlink"/>
            <w:rFonts w:eastAsiaTheme="majorEastAsia"/>
            <w:noProof/>
          </w:rPr>
          <w:t>GOALS</w:t>
        </w:r>
        <w:r w:rsidR="004D15E4">
          <w:rPr>
            <w:noProof/>
            <w:webHidden/>
          </w:rPr>
          <w:tab/>
        </w:r>
        <w:r w:rsidR="004D15E4">
          <w:rPr>
            <w:noProof/>
            <w:webHidden/>
          </w:rPr>
          <w:fldChar w:fldCharType="begin"/>
        </w:r>
        <w:r w:rsidR="004D15E4">
          <w:rPr>
            <w:noProof/>
            <w:webHidden/>
          </w:rPr>
          <w:instrText xml:space="preserve"> PAGEREF _Toc28949783 \h </w:instrText>
        </w:r>
        <w:r w:rsidR="004D15E4">
          <w:rPr>
            <w:noProof/>
            <w:webHidden/>
          </w:rPr>
        </w:r>
        <w:r w:rsidR="004D15E4">
          <w:rPr>
            <w:noProof/>
            <w:webHidden/>
          </w:rPr>
          <w:fldChar w:fldCharType="separate"/>
        </w:r>
        <w:r w:rsidR="004D15E4">
          <w:rPr>
            <w:noProof/>
            <w:webHidden/>
          </w:rPr>
          <w:t>3</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84" w:history="1">
        <w:r w:rsidR="004D15E4" w:rsidRPr="009332D0">
          <w:rPr>
            <w:rStyle w:val="Hyperlink"/>
            <w:rFonts w:eastAsiaTheme="majorEastAsia"/>
            <w:noProof/>
          </w:rPr>
          <w:t>OBJECTIVES</w:t>
        </w:r>
        <w:r w:rsidR="004D15E4">
          <w:rPr>
            <w:noProof/>
            <w:webHidden/>
          </w:rPr>
          <w:tab/>
        </w:r>
        <w:r w:rsidR="004D15E4">
          <w:rPr>
            <w:noProof/>
            <w:webHidden/>
          </w:rPr>
          <w:fldChar w:fldCharType="begin"/>
        </w:r>
        <w:r w:rsidR="004D15E4">
          <w:rPr>
            <w:noProof/>
            <w:webHidden/>
          </w:rPr>
          <w:instrText xml:space="preserve"> PAGEREF _Toc28949784 \h </w:instrText>
        </w:r>
        <w:r w:rsidR="004D15E4">
          <w:rPr>
            <w:noProof/>
            <w:webHidden/>
          </w:rPr>
        </w:r>
        <w:r w:rsidR="004D15E4">
          <w:rPr>
            <w:noProof/>
            <w:webHidden/>
          </w:rPr>
          <w:fldChar w:fldCharType="separate"/>
        </w:r>
        <w:r w:rsidR="004D15E4">
          <w:rPr>
            <w:noProof/>
            <w:webHidden/>
          </w:rPr>
          <w:t>3</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85" w:history="1">
        <w:r w:rsidR="004D15E4" w:rsidRPr="009332D0">
          <w:rPr>
            <w:rStyle w:val="Hyperlink"/>
            <w:rFonts w:eastAsiaTheme="majorEastAsia"/>
            <w:noProof/>
          </w:rPr>
          <w:t>GEOGRAPHICAL BOUNDARIES</w:t>
        </w:r>
        <w:r w:rsidR="004D15E4">
          <w:rPr>
            <w:noProof/>
            <w:webHidden/>
          </w:rPr>
          <w:tab/>
        </w:r>
        <w:r w:rsidR="004D15E4">
          <w:rPr>
            <w:noProof/>
            <w:webHidden/>
          </w:rPr>
          <w:fldChar w:fldCharType="begin"/>
        </w:r>
        <w:r w:rsidR="004D15E4">
          <w:rPr>
            <w:noProof/>
            <w:webHidden/>
          </w:rPr>
          <w:instrText xml:space="preserve"> PAGEREF _Toc28949785 \h </w:instrText>
        </w:r>
        <w:r w:rsidR="004D15E4">
          <w:rPr>
            <w:noProof/>
            <w:webHidden/>
          </w:rPr>
        </w:r>
        <w:r w:rsidR="004D15E4">
          <w:rPr>
            <w:noProof/>
            <w:webHidden/>
          </w:rPr>
          <w:fldChar w:fldCharType="separate"/>
        </w:r>
        <w:r w:rsidR="004D15E4">
          <w:rPr>
            <w:noProof/>
            <w:webHidden/>
          </w:rPr>
          <w:t>4</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86" w:history="1">
        <w:r w:rsidR="004D15E4" w:rsidRPr="009332D0">
          <w:rPr>
            <w:rStyle w:val="Hyperlink"/>
            <w:rFonts w:eastAsiaTheme="majorEastAsia"/>
            <w:noProof/>
          </w:rPr>
          <w:t>SELF-GOVERNANCE AND ORGANIZATIONAL STRUCTURE</w:t>
        </w:r>
        <w:r w:rsidR="004D15E4">
          <w:rPr>
            <w:noProof/>
            <w:webHidden/>
          </w:rPr>
          <w:tab/>
        </w:r>
        <w:r w:rsidR="004D15E4">
          <w:rPr>
            <w:noProof/>
            <w:webHidden/>
          </w:rPr>
          <w:fldChar w:fldCharType="begin"/>
        </w:r>
        <w:r w:rsidR="004D15E4">
          <w:rPr>
            <w:noProof/>
            <w:webHidden/>
          </w:rPr>
          <w:instrText xml:space="preserve"> PAGEREF _Toc28949786 \h </w:instrText>
        </w:r>
        <w:r w:rsidR="004D15E4">
          <w:rPr>
            <w:noProof/>
            <w:webHidden/>
          </w:rPr>
        </w:r>
        <w:r w:rsidR="004D15E4">
          <w:rPr>
            <w:noProof/>
            <w:webHidden/>
          </w:rPr>
          <w:fldChar w:fldCharType="separate"/>
        </w:r>
        <w:r w:rsidR="004D15E4">
          <w:rPr>
            <w:noProof/>
            <w:webHidden/>
          </w:rPr>
          <w:t>4</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87" w:history="1">
        <w:r w:rsidR="004D15E4" w:rsidRPr="009332D0">
          <w:rPr>
            <w:rStyle w:val="Hyperlink"/>
            <w:rFonts w:eastAsiaTheme="majorEastAsia"/>
            <w:noProof/>
          </w:rPr>
          <w:t>COALITION MEMBERSHIP</w:t>
        </w:r>
        <w:r w:rsidR="004D15E4">
          <w:rPr>
            <w:noProof/>
            <w:webHidden/>
          </w:rPr>
          <w:tab/>
        </w:r>
        <w:r w:rsidR="004D15E4">
          <w:rPr>
            <w:noProof/>
            <w:webHidden/>
          </w:rPr>
          <w:fldChar w:fldCharType="begin"/>
        </w:r>
        <w:r w:rsidR="004D15E4">
          <w:rPr>
            <w:noProof/>
            <w:webHidden/>
          </w:rPr>
          <w:instrText xml:space="preserve"> PAGEREF _Toc28949787 \h </w:instrText>
        </w:r>
        <w:r w:rsidR="004D15E4">
          <w:rPr>
            <w:noProof/>
            <w:webHidden/>
          </w:rPr>
        </w:r>
        <w:r w:rsidR="004D15E4">
          <w:rPr>
            <w:noProof/>
            <w:webHidden/>
          </w:rPr>
          <w:fldChar w:fldCharType="separate"/>
        </w:r>
        <w:r w:rsidR="004D15E4">
          <w:rPr>
            <w:noProof/>
            <w:webHidden/>
          </w:rPr>
          <w:t>5</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88" w:history="1">
        <w:r w:rsidR="004D15E4" w:rsidRPr="009332D0">
          <w:rPr>
            <w:rStyle w:val="Hyperlink"/>
            <w:rFonts w:eastAsiaTheme="majorEastAsia"/>
            <w:noProof/>
          </w:rPr>
          <w:t>MEMBER ROLES &amp; RESPONSIBILITIES</w:t>
        </w:r>
        <w:r w:rsidR="004D15E4">
          <w:rPr>
            <w:noProof/>
            <w:webHidden/>
          </w:rPr>
          <w:tab/>
        </w:r>
        <w:r w:rsidR="004D15E4">
          <w:rPr>
            <w:noProof/>
            <w:webHidden/>
          </w:rPr>
          <w:fldChar w:fldCharType="begin"/>
        </w:r>
        <w:r w:rsidR="004D15E4">
          <w:rPr>
            <w:noProof/>
            <w:webHidden/>
          </w:rPr>
          <w:instrText xml:space="preserve"> PAGEREF _Toc28949788 \h </w:instrText>
        </w:r>
        <w:r w:rsidR="004D15E4">
          <w:rPr>
            <w:noProof/>
            <w:webHidden/>
          </w:rPr>
        </w:r>
        <w:r w:rsidR="004D15E4">
          <w:rPr>
            <w:noProof/>
            <w:webHidden/>
          </w:rPr>
          <w:fldChar w:fldCharType="separate"/>
        </w:r>
        <w:r w:rsidR="004D15E4">
          <w:rPr>
            <w:noProof/>
            <w:webHidden/>
          </w:rPr>
          <w:t>6</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89" w:history="1">
        <w:r w:rsidR="004D15E4" w:rsidRPr="009332D0">
          <w:rPr>
            <w:rStyle w:val="Hyperlink"/>
            <w:rFonts w:eastAsiaTheme="majorEastAsia"/>
            <w:noProof/>
          </w:rPr>
          <w:t>STRATEGIC DEVELOPMENT AND PREPAREDNESS PLAN REVIEW AND    REVISION</w:t>
        </w:r>
        <w:r w:rsidR="004D15E4">
          <w:rPr>
            <w:noProof/>
            <w:webHidden/>
          </w:rPr>
          <w:tab/>
        </w:r>
        <w:r w:rsidR="004D15E4">
          <w:rPr>
            <w:noProof/>
            <w:webHidden/>
          </w:rPr>
          <w:fldChar w:fldCharType="begin"/>
        </w:r>
        <w:r w:rsidR="004D15E4">
          <w:rPr>
            <w:noProof/>
            <w:webHidden/>
          </w:rPr>
          <w:instrText xml:space="preserve"> PAGEREF _Toc28949789 \h </w:instrText>
        </w:r>
        <w:r w:rsidR="004D15E4">
          <w:rPr>
            <w:noProof/>
            <w:webHidden/>
          </w:rPr>
        </w:r>
        <w:r w:rsidR="004D15E4">
          <w:rPr>
            <w:noProof/>
            <w:webHidden/>
          </w:rPr>
          <w:fldChar w:fldCharType="separate"/>
        </w:r>
        <w:r w:rsidR="004D15E4">
          <w:rPr>
            <w:noProof/>
            <w:webHidden/>
          </w:rPr>
          <w:t>6</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0" w:history="1">
        <w:r w:rsidR="004D15E4" w:rsidRPr="009332D0">
          <w:rPr>
            <w:rStyle w:val="Hyperlink"/>
            <w:rFonts w:eastAsiaTheme="majorEastAsia"/>
            <w:noProof/>
          </w:rPr>
          <w:t>CHANGES TO COALITION GOVERNANCE AND ADMINISTRATIVE   GUIDELINES</w:t>
        </w:r>
        <w:r w:rsidR="004D15E4">
          <w:rPr>
            <w:noProof/>
            <w:webHidden/>
          </w:rPr>
          <w:tab/>
        </w:r>
        <w:r w:rsidR="004D15E4">
          <w:rPr>
            <w:noProof/>
            <w:webHidden/>
          </w:rPr>
          <w:fldChar w:fldCharType="begin"/>
        </w:r>
        <w:r w:rsidR="004D15E4">
          <w:rPr>
            <w:noProof/>
            <w:webHidden/>
          </w:rPr>
          <w:instrText xml:space="preserve"> PAGEREF _Toc28949790 \h </w:instrText>
        </w:r>
        <w:r w:rsidR="004D15E4">
          <w:rPr>
            <w:noProof/>
            <w:webHidden/>
          </w:rPr>
        </w:r>
        <w:r w:rsidR="004D15E4">
          <w:rPr>
            <w:noProof/>
            <w:webHidden/>
          </w:rPr>
          <w:fldChar w:fldCharType="separate"/>
        </w:r>
        <w:r w:rsidR="004D15E4">
          <w:rPr>
            <w:noProof/>
            <w:webHidden/>
          </w:rPr>
          <w:t>6</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1" w:history="1">
        <w:r w:rsidR="004D15E4" w:rsidRPr="009332D0">
          <w:rPr>
            <w:rStyle w:val="Hyperlink"/>
            <w:rFonts w:eastAsiaTheme="majorEastAsia"/>
            <w:noProof/>
          </w:rPr>
          <w:t>COALITION FUNDING &amp; SUPPORT</w:t>
        </w:r>
        <w:r w:rsidR="004D15E4">
          <w:rPr>
            <w:noProof/>
            <w:webHidden/>
          </w:rPr>
          <w:tab/>
        </w:r>
        <w:r w:rsidR="004D15E4">
          <w:rPr>
            <w:noProof/>
            <w:webHidden/>
          </w:rPr>
          <w:fldChar w:fldCharType="begin"/>
        </w:r>
        <w:r w:rsidR="004D15E4">
          <w:rPr>
            <w:noProof/>
            <w:webHidden/>
          </w:rPr>
          <w:instrText xml:space="preserve"> PAGEREF _Toc28949791 \h </w:instrText>
        </w:r>
        <w:r w:rsidR="004D15E4">
          <w:rPr>
            <w:noProof/>
            <w:webHidden/>
          </w:rPr>
        </w:r>
        <w:r w:rsidR="004D15E4">
          <w:rPr>
            <w:noProof/>
            <w:webHidden/>
          </w:rPr>
          <w:fldChar w:fldCharType="separate"/>
        </w:r>
        <w:r w:rsidR="004D15E4">
          <w:rPr>
            <w:noProof/>
            <w:webHidden/>
          </w:rPr>
          <w:t>7</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2" w:history="1">
        <w:r w:rsidR="004D15E4" w:rsidRPr="009332D0">
          <w:rPr>
            <w:rStyle w:val="Hyperlink"/>
            <w:rFonts w:eastAsiaTheme="majorEastAsia"/>
            <w:noProof/>
          </w:rPr>
          <w:t>COALITION SUSTAINMENT</w:t>
        </w:r>
        <w:r w:rsidR="004D15E4">
          <w:rPr>
            <w:noProof/>
            <w:webHidden/>
          </w:rPr>
          <w:tab/>
        </w:r>
        <w:r w:rsidR="004D15E4">
          <w:rPr>
            <w:noProof/>
            <w:webHidden/>
          </w:rPr>
          <w:fldChar w:fldCharType="begin"/>
        </w:r>
        <w:r w:rsidR="004D15E4">
          <w:rPr>
            <w:noProof/>
            <w:webHidden/>
          </w:rPr>
          <w:instrText xml:space="preserve"> PAGEREF _Toc28949792 \h </w:instrText>
        </w:r>
        <w:r w:rsidR="004D15E4">
          <w:rPr>
            <w:noProof/>
            <w:webHidden/>
          </w:rPr>
        </w:r>
        <w:r w:rsidR="004D15E4">
          <w:rPr>
            <w:noProof/>
            <w:webHidden/>
          </w:rPr>
          <w:fldChar w:fldCharType="separate"/>
        </w:r>
        <w:r w:rsidR="004D15E4">
          <w:rPr>
            <w:noProof/>
            <w:webHidden/>
          </w:rPr>
          <w:t>7</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3" w:history="1">
        <w:r w:rsidR="004D15E4" w:rsidRPr="009332D0">
          <w:rPr>
            <w:rStyle w:val="Hyperlink"/>
            <w:rFonts w:eastAsiaTheme="majorEastAsia"/>
            <w:noProof/>
          </w:rPr>
          <w:t>PLAN, ORGANIZE, EQUIP, TRAIN &amp; EXERCISE (P.O.E.T.E.)</w:t>
        </w:r>
        <w:r w:rsidR="004D15E4">
          <w:rPr>
            <w:noProof/>
            <w:webHidden/>
          </w:rPr>
          <w:tab/>
        </w:r>
        <w:r w:rsidR="004D15E4">
          <w:rPr>
            <w:noProof/>
            <w:webHidden/>
          </w:rPr>
          <w:fldChar w:fldCharType="begin"/>
        </w:r>
        <w:r w:rsidR="004D15E4">
          <w:rPr>
            <w:noProof/>
            <w:webHidden/>
          </w:rPr>
          <w:instrText xml:space="preserve"> PAGEREF _Toc28949793 \h </w:instrText>
        </w:r>
        <w:r w:rsidR="004D15E4">
          <w:rPr>
            <w:noProof/>
            <w:webHidden/>
          </w:rPr>
        </w:r>
        <w:r w:rsidR="004D15E4">
          <w:rPr>
            <w:noProof/>
            <w:webHidden/>
          </w:rPr>
          <w:fldChar w:fldCharType="separate"/>
        </w:r>
        <w:r w:rsidR="004D15E4">
          <w:rPr>
            <w:noProof/>
            <w:webHidden/>
          </w:rPr>
          <w:t>7</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4" w:history="1">
        <w:r w:rsidR="004D15E4" w:rsidRPr="009332D0">
          <w:rPr>
            <w:rStyle w:val="Hyperlink"/>
            <w:rFonts w:eastAsiaTheme="majorEastAsia"/>
            <w:noProof/>
          </w:rPr>
          <w:t>OPERATIONAL PLANNING STRUCTURE</w:t>
        </w:r>
        <w:r w:rsidR="004D15E4">
          <w:rPr>
            <w:noProof/>
            <w:webHidden/>
          </w:rPr>
          <w:tab/>
        </w:r>
        <w:r w:rsidR="004D15E4">
          <w:rPr>
            <w:noProof/>
            <w:webHidden/>
          </w:rPr>
          <w:fldChar w:fldCharType="begin"/>
        </w:r>
        <w:r w:rsidR="004D15E4">
          <w:rPr>
            <w:noProof/>
            <w:webHidden/>
          </w:rPr>
          <w:instrText xml:space="preserve"> PAGEREF _Toc28949794 \h </w:instrText>
        </w:r>
        <w:r w:rsidR="004D15E4">
          <w:rPr>
            <w:noProof/>
            <w:webHidden/>
          </w:rPr>
        </w:r>
        <w:r w:rsidR="004D15E4">
          <w:rPr>
            <w:noProof/>
            <w:webHidden/>
          </w:rPr>
          <w:fldChar w:fldCharType="separate"/>
        </w:r>
        <w:r w:rsidR="004D15E4">
          <w:rPr>
            <w:noProof/>
            <w:webHidden/>
          </w:rPr>
          <w:t>8</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5" w:history="1">
        <w:r w:rsidR="004D15E4" w:rsidRPr="009332D0">
          <w:rPr>
            <w:rStyle w:val="Hyperlink"/>
            <w:rFonts w:eastAsiaTheme="majorEastAsia"/>
            <w:noProof/>
          </w:rPr>
          <w:t>RESOURCE &amp; INFORMATION MANAGEMENT</w:t>
        </w:r>
        <w:r w:rsidR="004D15E4">
          <w:rPr>
            <w:noProof/>
            <w:webHidden/>
          </w:rPr>
          <w:tab/>
        </w:r>
        <w:r w:rsidR="004D15E4">
          <w:rPr>
            <w:noProof/>
            <w:webHidden/>
          </w:rPr>
          <w:fldChar w:fldCharType="begin"/>
        </w:r>
        <w:r w:rsidR="004D15E4">
          <w:rPr>
            <w:noProof/>
            <w:webHidden/>
          </w:rPr>
          <w:instrText xml:space="preserve"> PAGEREF _Toc28949795 \h </w:instrText>
        </w:r>
        <w:r w:rsidR="004D15E4">
          <w:rPr>
            <w:noProof/>
            <w:webHidden/>
          </w:rPr>
        </w:r>
        <w:r w:rsidR="004D15E4">
          <w:rPr>
            <w:noProof/>
            <w:webHidden/>
          </w:rPr>
          <w:fldChar w:fldCharType="separate"/>
        </w:r>
        <w:r w:rsidR="004D15E4">
          <w:rPr>
            <w:noProof/>
            <w:webHidden/>
          </w:rPr>
          <w:t>9</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6" w:history="1">
        <w:r w:rsidR="004D15E4" w:rsidRPr="009332D0">
          <w:rPr>
            <w:rStyle w:val="Hyperlink"/>
            <w:rFonts w:eastAsiaTheme="majorEastAsia"/>
            <w:noProof/>
          </w:rPr>
          <w:t>HEALTHCARE DELIVERY AND COALITION INTEGRATION</w:t>
        </w:r>
        <w:r w:rsidR="004D15E4">
          <w:rPr>
            <w:noProof/>
            <w:webHidden/>
          </w:rPr>
          <w:tab/>
        </w:r>
        <w:r w:rsidR="004D15E4">
          <w:rPr>
            <w:noProof/>
            <w:webHidden/>
          </w:rPr>
          <w:fldChar w:fldCharType="begin"/>
        </w:r>
        <w:r w:rsidR="004D15E4">
          <w:rPr>
            <w:noProof/>
            <w:webHidden/>
          </w:rPr>
          <w:instrText xml:space="preserve"> PAGEREF _Toc28949796 \h </w:instrText>
        </w:r>
        <w:r w:rsidR="004D15E4">
          <w:rPr>
            <w:noProof/>
            <w:webHidden/>
          </w:rPr>
        </w:r>
        <w:r w:rsidR="004D15E4">
          <w:rPr>
            <w:noProof/>
            <w:webHidden/>
          </w:rPr>
          <w:fldChar w:fldCharType="separate"/>
        </w:r>
        <w:r w:rsidR="004D15E4">
          <w:rPr>
            <w:noProof/>
            <w:webHidden/>
          </w:rPr>
          <w:t>9</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7" w:history="1">
        <w:r w:rsidR="004D15E4" w:rsidRPr="009332D0">
          <w:rPr>
            <w:rStyle w:val="Hyperlink"/>
            <w:rFonts w:eastAsiaTheme="majorEastAsia"/>
            <w:noProof/>
          </w:rPr>
          <w:t>CAPABILITIES AND CAPACITIES</w:t>
        </w:r>
        <w:r w:rsidR="004D15E4">
          <w:rPr>
            <w:noProof/>
            <w:webHidden/>
          </w:rPr>
          <w:tab/>
        </w:r>
        <w:r w:rsidR="004D15E4">
          <w:rPr>
            <w:noProof/>
            <w:webHidden/>
          </w:rPr>
          <w:fldChar w:fldCharType="begin"/>
        </w:r>
        <w:r w:rsidR="004D15E4">
          <w:rPr>
            <w:noProof/>
            <w:webHidden/>
          </w:rPr>
          <w:instrText xml:space="preserve"> PAGEREF _Toc28949797 \h </w:instrText>
        </w:r>
        <w:r w:rsidR="004D15E4">
          <w:rPr>
            <w:noProof/>
            <w:webHidden/>
          </w:rPr>
        </w:r>
        <w:r w:rsidR="004D15E4">
          <w:rPr>
            <w:noProof/>
            <w:webHidden/>
          </w:rPr>
          <w:fldChar w:fldCharType="separate"/>
        </w:r>
        <w:r w:rsidR="004D15E4">
          <w:rPr>
            <w:noProof/>
            <w:webHidden/>
          </w:rPr>
          <w:t>9</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8" w:history="1">
        <w:r w:rsidR="004D15E4" w:rsidRPr="009332D0">
          <w:rPr>
            <w:rStyle w:val="Hyperlink"/>
            <w:rFonts w:eastAsiaTheme="majorEastAsia"/>
            <w:noProof/>
          </w:rPr>
          <w:t>ENGAGING SYSTEM EXECUTIVES AND CLINICAL LEADERS</w:t>
        </w:r>
        <w:r w:rsidR="004D15E4">
          <w:rPr>
            <w:noProof/>
            <w:webHidden/>
          </w:rPr>
          <w:tab/>
        </w:r>
        <w:r w:rsidR="004D15E4">
          <w:rPr>
            <w:noProof/>
            <w:webHidden/>
          </w:rPr>
          <w:fldChar w:fldCharType="begin"/>
        </w:r>
        <w:r w:rsidR="004D15E4">
          <w:rPr>
            <w:noProof/>
            <w:webHidden/>
          </w:rPr>
          <w:instrText xml:space="preserve"> PAGEREF _Toc28949798 \h </w:instrText>
        </w:r>
        <w:r w:rsidR="004D15E4">
          <w:rPr>
            <w:noProof/>
            <w:webHidden/>
          </w:rPr>
        </w:r>
        <w:r w:rsidR="004D15E4">
          <w:rPr>
            <w:noProof/>
            <w:webHidden/>
          </w:rPr>
          <w:fldChar w:fldCharType="separate"/>
        </w:r>
        <w:r w:rsidR="004D15E4">
          <w:rPr>
            <w:noProof/>
            <w:webHidden/>
          </w:rPr>
          <w:t>10</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799" w:history="1">
        <w:r w:rsidR="004D15E4" w:rsidRPr="009332D0">
          <w:rPr>
            <w:rStyle w:val="Hyperlink"/>
            <w:rFonts w:eastAsiaTheme="majorEastAsia"/>
            <w:noProof/>
          </w:rPr>
          <w:t>VULNERABLE POPULATIONS</w:t>
        </w:r>
        <w:r w:rsidR="004D15E4">
          <w:rPr>
            <w:noProof/>
            <w:webHidden/>
          </w:rPr>
          <w:tab/>
        </w:r>
        <w:r w:rsidR="004D15E4">
          <w:rPr>
            <w:noProof/>
            <w:webHidden/>
          </w:rPr>
          <w:fldChar w:fldCharType="begin"/>
        </w:r>
        <w:r w:rsidR="004D15E4">
          <w:rPr>
            <w:noProof/>
            <w:webHidden/>
          </w:rPr>
          <w:instrText xml:space="preserve"> PAGEREF _Toc28949799 \h </w:instrText>
        </w:r>
        <w:r w:rsidR="004D15E4">
          <w:rPr>
            <w:noProof/>
            <w:webHidden/>
          </w:rPr>
        </w:r>
        <w:r w:rsidR="004D15E4">
          <w:rPr>
            <w:noProof/>
            <w:webHidden/>
          </w:rPr>
          <w:fldChar w:fldCharType="separate"/>
        </w:r>
        <w:r w:rsidR="004D15E4">
          <w:rPr>
            <w:noProof/>
            <w:webHidden/>
          </w:rPr>
          <w:t>10</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800" w:history="1">
        <w:r w:rsidR="004D15E4" w:rsidRPr="009332D0">
          <w:rPr>
            <w:rStyle w:val="Hyperlink"/>
            <w:rFonts w:eastAsiaTheme="majorEastAsia"/>
            <w:noProof/>
          </w:rPr>
          <w:t>INCIDENT MANAGEMENT</w:t>
        </w:r>
        <w:r w:rsidR="004D15E4">
          <w:rPr>
            <w:noProof/>
            <w:webHidden/>
          </w:rPr>
          <w:tab/>
        </w:r>
        <w:r w:rsidR="004D15E4">
          <w:rPr>
            <w:noProof/>
            <w:webHidden/>
          </w:rPr>
          <w:fldChar w:fldCharType="begin"/>
        </w:r>
        <w:r w:rsidR="004D15E4">
          <w:rPr>
            <w:noProof/>
            <w:webHidden/>
          </w:rPr>
          <w:instrText xml:space="preserve"> PAGEREF _Toc28949800 \h </w:instrText>
        </w:r>
        <w:r w:rsidR="004D15E4">
          <w:rPr>
            <w:noProof/>
            <w:webHidden/>
          </w:rPr>
        </w:r>
        <w:r w:rsidR="004D15E4">
          <w:rPr>
            <w:noProof/>
            <w:webHidden/>
          </w:rPr>
          <w:fldChar w:fldCharType="separate"/>
        </w:r>
        <w:r w:rsidR="004D15E4">
          <w:rPr>
            <w:noProof/>
            <w:webHidden/>
          </w:rPr>
          <w:t>10</w:t>
        </w:r>
        <w:r w:rsidR="004D15E4">
          <w:rPr>
            <w:noProof/>
            <w:webHidden/>
          </w:rPr>
          <w:fldChar w:fldCharType="end"/>
        </w:r>
      </w:hyperlink>
    </w:p>
    <w:p w:rsidR="004D15E4" w:rsidRDefault="00BA50FD">
      <w:pPr>
        <w:pStyle w:val="TOC1"/>
        <w:tabs>
          <w:tab w:val="right" w:leader="dot" w:pos="9350"/>
        </w:tabs>
        <w:rPr>
          <w:rFonts w:asciiTheme="minorHAnsi" w:eastAsiaTheme="minorEastAsia" w:hAnsiTheme="minorHAnsi" w:cstheme="minorBidi"/>
          <w:noProof/>
          <w:sz w:val="22"/>
          <w:szCs w:val="22"/>
        </w:rPr>
      </w:pPr>
      <w:hyperlink w:anchor="_Toc28949801" w:history="1">
        <w:r w:rsidR="004D15E4" w:rsidRPr="009332D0">
          <w:rPr>
            <w:rStyle w:val="Hyperlink"/>
            <w:rFonts w:eastAsiaTheme="majorEastAsia"/>
            <w:noProof/>
          </w:rPr>
          <w:t>Revision and Review dates:</w:t>
        </w:r>
        <w:r w:rsidR="004D15E4">
          <w:rPr>
            <w:noProof/>
            <w:webHidden/>
          </w:rPr>
          <w:tab/>
        </w:r>
        <w:r w:rsidR="004D15E4">
          <w:rPr>
            <w:noProof/>
            <w:webHidden/>
          </w:rPr>
          <w:fldChar w:fldCharType="begin"/>
        </w:r>
        <w:r w:rsidR="004D15E4">
          <w:rPr>
            <w:noProof/>
            <w:webHidden/>
          </w:rPr>
          <w:instrText xml:space="preserve"> PAGEREF _Toc28949801 \h </w:instrText>
        </w:r>
        <w:r w:rsidR="004D15E4">
          <w:rPr>
            <w:noProof/>
            <w:webHidden/>
          </w:rPr>
        </w:r>
        <w:r w:rsidR="004D15E4">
          <w:rPr>
            <w:noProof/>
            <w:webHidden/>
          </w:rPr>
          <w:fldChar w:fldCharType="separate"/>
        </w:r>
        <w:r w:rsidR="004D15E4">
          <w:rPr>
            <w:noProof/>
            <w:webHidden/>
          </w:rPr>
          <w:t>11</w:t>
        </w:r>
        <w:r w:rsidR="004D15E4">
          <w:rPr>
            <w:noProof/>
            <w:webHidden/>
          </w:rPr>
          <w:fldChar w:fldCharType="end"/>
        </w:r>
      </w:hyperlink>
    </w:p>
    <w:p w:rsidR="00F86654" w:rsidRDefault="00730B32" w:rsidP="00F86654">
      <w:pPr>
        <w:pStyle w:val="NoSpacing"/>
        <w:rPr>
          <w:b/>
          <w:noProof/>
        </w:rPr>
      </w:pPr>
      <w:r>
        <w:rPr>
          <w:b/>
          <w:noProof/>
        </w:rPr>
        <w:fldChar w:fldCharType="end"/>
      </w:r>
    </w:p>
    <w:p w:rsidR="00730B32" w:rsidRPr="00F86654" w:rsidRDefault="00F86654" w:rsidP="00F86654">
      <w:pPr>
        <w:pStyle w:val="NoSpacing"/>
      </w:pPr>
      <w:r w:rsidRPr="00F86654">
        <w:t>Appendix A</w:t>
      </w:r>
      <w:r>
        <w:t xml:space="preserve"> Governance Document</w:t>
      </w:r>
    </w:p>
    <w:p w:rsidR="00F86654" w:rsidRPr="00F86654" w:rsidRDefault="00F86654" w:rsidP="00F86654">
      <w:pPr>
        <w:pStyle w:val="NoSpacing"/>
      </w:pPr>
      <w:r w:rsidRPr="00F86654">
        <w:t>Appendix B HVA</w:t>
      </w:r>
    </w:p>
    <w:p w:rsidR="00F86654" w:rsidRPr="00F86654" w:rsidRDefault="00F86654" w:rsidP="00F86654">
      <w:pPr>
        <w:pStyle w:val="NoSpacing"/>
      </w:pPr>
      <w:r w:rsidRPr="00F86654">
        <w:t>Appendix C Budget and Work Plan</w:t>
      </w: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Default="00730B32" w:rsidP="00E50A45">
      <w:pPr>
        <w:jc w:val="center"/>
        <w:rPr>
          <w:rFonts w:asciiTheme="minorHAnsi" w:hAnsiTheme="minorHAnsi" w:cs="Times New Roman"/>
          <w:b/>
          <w:szCs w:val="24"/>
        </w:rPr>
      </w:pPr>
    </w:p>
    <w:p w:rsidR="00730B32" w:rsidRPr="003F375B" w:rsidRDefault="00C37414" w:rsidP="00730B32">
      <w:pPr>
        <w:pStyle w:val="Heading1"/>
        <w:rPr>
          <w:rFonts w:ascii="Times New Roman" w:hAnsi="Times New Roman" w:cs="Times New Roman"/>
          <w:sz w:val="24"/>
          <w:szCs w:val="24"/>
        </w:rPr>
      </w:pPr>
      <w:r>
        <w:rPr>
          <w:rFonts w:ascii="Times New Roman" w:hAnsi="Times New Roman" w:cs="Times New Roman"/>
          <w:sz w:val="24"/>
          <w:szCs w:val="24"/>
        </w:rPr>
        <w:t xml:space="preserve">            </w:t>
      </w:r>
      <w:bookmarkStart w:id="0" w:name="_Toc28949782"/>
      <w:r w:rsidR="00730B32" w:rsidRPr="003F375B">
        <w:rPr>
          <w:rFonts w:ascii="Times New Roman" w:hAnsi="Times New Roman" w:cs="Times New Roman"/>
          <w:sz w:val="24"/>
          <w:szCs w:val="24"/>
        </w:rPr>
        <w:t>SCOPE</w:t>
      </w:r>
      <w:bookmarkEnd w:id="0"/>
    </w:p>
    <w:p w:rsidR="00730B32" w:rsidRPr="003F375B" w:rsidRDefault="00730B32" w:rsidP="00730B32">
      <w:pPr>
        <w:ind w:left="720"/>
        <w:rPr>
          <w:rFonts w:cs="Times New Roman"/>
          <w:szCs w:val="24"/>
        </w:rPr>
      </w:pPr>
      <w:r w:rsidRPr="003F375B">
        <w:rPr>
          <w:rFonts w:cs="Times New Roman"/>
          <w:szCs w:val="24"/>
        </w:rPr>
        <w:t xml:space="preserve">The </w:t>
      </w:r>
      <w:r w:rsidR="003F375B">
        <w:rPr>
          <w:rFonts w:cs="Times New Roman"/>
          <w:szCs w:val="24"/>
        </w:rPr>
        <w:t>Georgia Mountains (Region B)</w:t>
      </w:r>
      <w:r w:rsidRPr="003F375B">
        <w:rPr>
          <w:rFonts w:cs="Times New Roman"/>
          <w:szCs w:val="24"/>
        </w:rPr>
        <w:t xml:space="preserve"> Healthcare Coalition includes local Emergency Management, Emergency Medical Services, Public Health, Hospitals, Nursing Homes, Personal Care Homes</w:t>
      </w:r>
      <w:r w:rsidR="003F375B">
        <w:rPr>
          <w:rFonts w:cs="Times New Roman"/>
          <w:szCs w:val="24"/>
        </w:rPr>
        <w:t xml:space="preserve">, </w:t>
      </w:r>
      <w:r w:rsidRPr="003F375B">
        <w:rPr>
          <w:rFonts w:cs="Times New Roman"/>
          <w:szCs w:val="24"/>
        </w:rPr>
        <w:t xml:space="preserve">Assisted Living Facilities, Home Health, Hospice, End Stage Renal Disease Centers, Ambulatory Surgical Centers and all other healthcare organizations in Region </w:t>
      </w:r>
      <w:r w:rsidR="003F375B">
        <w:rPr>
          <w:rFonts w:cs="Times New Roman"/>
          <w:szCs w:val="24"/>
        </w:rPr>
        <w:t>B</w:t>
      </w:r>
      <w:r w:rsidRPr="003F375B">
        <w:rPr>
          <w:rFonts w:cs="Times New Roman"/>
          <w:i/>
          <w:szCs w:val="24"/>
        </w:rPr>
        <w:t xml:space="preserve"> </w:t>
      </w:r>
      <w:r w:rsidRPr="003F375B">
        <w:rPr>
          <w:rFonts w:cs="Times New Roman"/>
          <w:szCs w:val="24"/>
        </w:rPr>
        <w:t xml:space="preserve">who are committed to achieving the goals and objectives outlined in this Plan. </w:t>
      </w:r>
    </w:p>
    <w:p w:rsidR="00730B32" w:rsidRPr="003F375B" w:rsidRDefault="00730B32" w:rsidP="00730B32">
      <w:pPr>
        <w:pStyle w:val="Heading1"/>
        <w:rPr>
          <w:rFonts w:ascii="Times New Roman" w:hAnsi="Times New Roman" w:cs="Times New Roman"/>
          <w:sz w:val="24"/>
          <w:szCs w:val="24"/>
        </w:rPr>
      </w:pPr>
      <w:bookmarkStart w:id="1" w:name="Draft"/>
      <w:bookmarkEnd w:id="1"/>
      <w:r w:rsidRPr="003F375B">
        <w:rPr>
          <w:rFonts w:ascii="Times New Roman" w:hAnsi="Times New Roman" w:cs="Times New Roman"/>
          <w:sz w:val="24"/>
          <w:szCs w:val="24"/>
        </w:rPr>
        <w:tab/>
      </w:r>
      <w:bookmarkStart w:id="2" w:name="_Toc28949783"/>
      <w:r w:rsidRPr="003F375B">
        <w:rPr>
          <w:rFonts w:ascii="Times New Roman" w:hAnsi="Times New Roman" w:cs="Times New Roman"/>
          <w:sz w:val="24"/>
          <w:szCs w:val="24"/>
        </w:rPr>
        <w:t>GOALS</w:t>
      </w:r>
      <w:bookmarkEnd w:id="2"/>
      <w:r w:rsidRPr="003F375B">
        <w:rPr>
          <w:rFonts w:ascii="Times New Roman" w:hAnsi="Times New Roman" w:cs="Times New Roman"/>
          <w:sz w:val="24"/>
          <w:szCs w:val="24"/>
        </w:rPr>
        <w:t xml:space="preserve"> </w:t>
      </w:r>
    </w:p>
    <w:p w:rsidR="00730B32" w:rsidRPr="003F375B" w:rsidRDefault="00730B32" w:rsidP="003F375B">
      <w:pPr>
        <w:ind w:left="720"/>
        <w:rPr>
          <w:rFonts w:cs="Times New Roman"/>
          <w:b/>
          <w:szCs w:val="24"/>
        </w:rPr>
      </w:pPr>
      <w:r w:rsidRPr="003F375B">
        <w:rPr>
          <w:rFonts w:cs="Times New Roman"/>
          <w:szCs w:val="24"/>
        </w:rPr>
        <w:t xml:space="preserve">The overall goal of the </w:t>
      </w:r>
      <w:r w:rsidR="003F375B" w:rsidRPr="003F375B">
        <w:rPr>
          <w:rFonts w:cs="Times New Roman"/>
          <w:szCs w:val="24"/>
        </w:rPr>
        <w:t>Georgia Mountains Healthcare Coalition</w:t>
      </w:r>
      <w:r w:rsidRPr="003F375B">
        <w:rPr>
          <w:rFonts w:cs="Times New Roman"/>
          <w:szCs w:val="24"/>
        </w:rPr>
        <w:t xml:space="preserve"> partners is to </w:t>
      </w:r>
      <w:r w:rsidRPr="003F375B">
        <w:rPr>
          <w:rFonts w:cs="Times New Roman"/>
          <w:b/>
          <w:i/>
          <w:szCs w:val="24"/>
        </w:rPr>
        <w:t>collaborate</w:t>
      </w:r>
      <w:r w:rsidRPr="003F375B">
        <w:rPr>
          <w:rFonts w:cs="Times New Roman"/>
          <w:szCs w:val="24"/>
        </w:rPr>
        <w:t xml:space="preserve"> in the sharing of information and resources, and the development of regional plans.  And, to collaboratively</w:t>
      </w:r>
      <w:r w:rsidRPr="003F375B">
        <w:rPr>
          <w:rFonts w:cs="Times New Roman"/>
          <w:b/>
          <w:i/>
          <w:szCs w:val="24"/>
        </w:rPr>
        <w:t xml:space="preserve"> coordinate</w:t>
      </w:r>
      <w:r w:rsidRPr="003F375B">
        <w:rPr>
          <w:rFonts w:cs="Times New Roman"/>
          <w:szCs w:val="24"/>
        </w:rPr>
        <w:t xml:space="preserve"> the execution of the four phases of the emergency management cycle; to mitigate, to prepare for, to respond to and to recover from an emergency or disaster affecting any or </w:t>
      </w:r>
      <w:proofErr w:type="gramStart"/>
      <w:r w:rsidRPr="003F375B">
        <w:rPr>
          <w:rFonts w:cs="Times New Roman"/>
          <w:szCs w:val="24"/>
        </w:rPr>
        <w:t>all of</w:t>
      </w:r>
      <w:proofErr w:type="gramEnd"/>
      <w:r w:rsidRPr="003F375B">
        <w:rPr>
          <w:rFonts w:cs="Times New Roman"/>
          <w:szCs w:val="24"/>
        </w:rPr>
        <w:t xml:space="preserve"> our healthcare community partners in the support of the overall health of the communities that we serve.</w:t>
      </w:r>
    </w:p>
    <w:p w:rsidR="00730B32"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3" w:name="_Toc28949784"/>
      <w:r w:rsidRPr="003F375B">
        <w:rPr>
          <w:rFonts w:ascii="Times New Roman" w:hAnsi="Times New Roman" w:cs="Times New Roman"/>
          <w:sz w:val="24"/>
          <w:szCs w:val="24"/>
        </w:rPr>
        <w:t>OBJECTIVES</w:t>
      </w:r>
      <w:bookmarkEnd w:id="3"/>
    </w:p>
    <w:p w:rsidR="001A065D" w:rsidRPr="001A065D" w:rsidRDefault="001A065D" w:rsidP="001A065D"/>
    <w:p w:rsidR="002E3A95" w:rsidRPr="002E3A95" w:rsidRDefault="002E3A95" w:rsidP="002E3A95">
      <w:pPr>
        <w:pStyle w:val="NoSpacing"/>
        <w:rPr>
          <w:b/>
        </w:rPr>
      </w:pPr>
      <w:r w:rsidRPr="002E3A95">
        <w:rPr>
          <w:b/>
        </w:rPr>
        <w:t>Short term:</w:t>
      </w:r>
    </w:p>
    <w:p w:rsidR="00730B32" w:rsidRDefault="00730B32" w:rsidP="002E3A95">
      <w:pPr>
        <w:pStyle w:val="NoSpacing"/>
        <w:numPr>
          <w:ilvl w:val="0"/>
          <w:numId w:val="27"/>
        </w:numPr>
      </w:pPr>
      <w:r w:rsidRPr="003F375B">
        <w:t>Develop structure for multi-agency coordination and collaborative plan development</w:t>
      </w:r>
    </w:p>
    <w:p w:rsidR="002E3A95" w:rsidRDefault="002E3A95" w:rsidP="002E3A95">
      <w:pPr>
        <w:pStyle w:val="NoSpacing"/>
        <w:numPr>
          <w:ilvl w:val="0"/>
          <w:numId w:val="27"/>
        </w:numPr>
      </w:pPr>
      <w:r>
        <w:t>Ensure that all healthcare organizations, public health agencies, and emergency management organizations are included in evacuation, transportation and relocation planning and executing during exercises and real incidents.</w:t>
      </w:r>
    </w:p>
    <w:p w:rsidR="002E3A95" w:rsidRDefault="002E3A95" w:rsidP="002E3A95">
      <w:pPr>
        <w:pStyle w:val="NoSpacing"/>
        <w:numPr>
          <w:ilvl w:val="0"/>
          <w:numId w:val="27"/>
        </w:numPr>
      </w:pPr>
      <w:r>
        <w:t>Plan and respond together to address emergency department and inpatient surge with the goal of ensuring immediate bed availability</w:t>
      </w:r>
    </w:p>
    <w:p w:rsidR="002E3A95" w:rsidRDefault="002E3A95" w:rsidP="002E3A95">
      <w:pPr>
        <w:pStyle w:val="NoSpacing"/>
        <w:numPr>
          <w:ilvl w:val="0"/>
          <w:numId w:val="27"/>
        </w:numPr>
      </w:pPr>
      <w:r>
        <w:t>Demonstrate the ability to use redundant communication systems to coordinate information during emergencies, planned events, and on a regular basis (2 communications drills per year)</w:t>
      </w:r>
    </w:p>
    <w:p w:rsidR="002E3A95" w:rsidRPr="003F375B" w:rsidRDefault="002E3A95" w:rsidP="002E3A95">
      <w:pPr>
        <w:pStyle w:val="NoSpacing"/>
        <w:numPr>
          <w:ilvl w:val="0"/>
          <w:numId w:val="27"/>
        </w:numPr>
      </w:pPr>
      <w:r w:rsidRPr="003F375B">
        <w:t>To effectively utilize grant funding in support of filling identified gaps (i.e. training, planning, exercise and resource gaps)</w:t>
      </w:r>
    </w:p>
    <w:p w:rsidR="00730B32" w:rsidRDefault="00730B32" w:rsidP="002E3A95">
      <w:pPr>
        <w:pStyle w:val="NoSpacing"/>
        <w:numPr>
          <w:ilvl w:val="0"/>
          <w:numId w:val="27"/>
        </w:numPr>
      </w:pPr>
      <w:r w:rsidRPr="003F375B">
        <w:t>Compile</w:t>
      </w:r>
      <w:r w:rsidR="003F375B">
        <w:t xml:space="preserve">, </w:t>
      </w:r>
      <w:r w:rsidRPr="003F375B">
        <w:t>maintain</w:t>
      </w:r>
      <w:r w:rsidR="003F375B">
        <w:t xml:space="preserve"> and update</w:t>
      </w:r>
      <w:r w:rsidRPr="003F375B">
        <w:t xml:space="preserve"> a Regional HVA</w:t>
      </w:r>
    </w:p>
    <w:p w:rsidR="002E3A95" w:rsidRDefault="002E3A95" w:rsidP="002E3A95">
      <w:pPr>
        <w:pStyle w:val="NoSpacing"/>
        <w:numPr>
          <w:ilvl w:val="0"/>
          <w:numId w:val="27"/>
        </w:numPr>
      </w:pPr>
      <w:r>
        <w:t>Use the Coalition Assessment Tool to self-assess progress.</w:t>
      </w:r>
    </w:p>
    <w:p w:rsidR="002E3A95" w:rsidRDefault="004176F7" w:rsidP="002E3A95">
      <w:pPr>
        <w:pStyle w:val="NoSpacing"/>
        <w:numPr>
          <w:ilvl w:val="0"/>
          <w:numId w:val="27"/>
        </w:numPr>
      </w:pPr>
      <w:r>
        <w:t>Develop and Review</w:t>
      </w:r>
      <w:r w:rsidR="002E3A95">
        <w:t xml:space="preserve"> Regional Healthcare Preparedness Plan</w:t>
      </w:r>
      <w:r w:rsidR="00A7545B">
        <w:t xml:space="preserve"> annually</w:t>
      </w:r>
    </w:p>
    <w:p w:rsidR="002E3A95" w:rsidRDefault="002E3A95" w:rsidP="002E3A95">
      <w:pPr>
        <w:pStyle w:val="NoSpacing"/>
        <w:numPr>
          <w:ilvl w:val="0"/>
          <w:numId w:val="27"/>
        </w:numPr>
      </w:pPr>
      <w:r>
        <w:t>Complete the Coalition Surge Test and After-Action Review annually</w:t>
      </w:r>
    </w:p>
    <w:p w:rsidR="00730B32" w:rsidRPr="003F375B" w:rsidRDefault="00730B32" w:rsidP="002E3A95">
      <w:pPr>
        <w:pStyle w:val="NoSpacing"/>
        <w:numPr>
          <w:ilvl w:val="0"/>
          <w:numId w:val="27"/>
        </w:numPr>
      </w:pPr>
      <w:r w:rsidRPr="003F375B">
        <w:t>Compile and maintain a comprehensive regional resource inventory and identify any gaps</w:t>
      </w:r>
    </w:p>
    <w:p w:rsidR="003F375B" w:rsidRDefault="003F375B" w:rsidP="002E3A95">
      <w:pPr>
        <w:pStyle w:val="NoSpacing"/>
        <w:numPr>
          <w:ilvl w:val="0"/>
          <w:numId w:val="27"/>
        </w:numPr>
      </w:pPr>
      <w:r>
        <w:t>Complete reports as requested by National HPP through the Georgia HPP.</w:t>
      </w:r>
    </w:p>
    <w:p w:rsidR="003F375B" w:rsidRDefault="003F375B" w:rsidP="002E3A95">
      <w:pPr>
        <w:pStyle w:val="NoSpacing"/>
        <w:numPr>
          <w:ilvl w:val="0"/>
          <w:numId w:val="27"/>
        </w:numPr>
      </w:pPr>
      <w:r>
        <w:t>Participate in current and future federal health care situational awareness initiatives</w:t>
      </w:r>
    </w:p>
    <w:p w:rsidR="002E3A95" w:rsidRDefault="002E3A95" w:rsidP="001A065D">
      <w:pPr>
        <w:pStyle w:val="NoSpacing"/>
      </w:pPr>
    </w:p>
    <w:p w:rsidR="002E3A95" w:rsidRPr="002E3A95" w:rsidRDefault="002E3A95" w:rsidP="002E3A95">
      <w:pPr>
        <w:pStyle w:val="NoSpacing"/>
        <w:rPr>
          <w:b/>
        </w:rPr>
      </w:pPr>
      <w:r w:rsidRPr="002E3A95">
        <w:rPr>
          <w:b/>
        </w:rPr>
        <w:t>Long Term:</w:t>
      </w:r>
    </w:p>
    <w:p w:rsidR="002E3A95" w:rsidRDefault="002E3A95" w:rsidP="002E3A95">
      <w:pPr>
        <w:pStyle w:val="NoSpacing"/>
        <w:numPr>
          <w:ilvl w:val="0"/>
          <w:numId w:val="26"/>
        </w:numPr>
      </w:pPr>
      <w:r>
        <w:t>Continue to work toward sustainability</w:t>
      </w:r>
    </w:p>
    <w:p w:rsidR="002E3A95" w:rsidRPr="003F375B" w:rsidRDefault="002E3A95" w:rsidP="002E3A95">
      <w:pPr>
        <w:pStyle w:val="NoSpacing"/>
        <w:numPr>
          <w:ilvl w:val="0"/>
          <w:numId w:val="26"/>
        </w:numPr>
      </w:pPr>
      <w:r w:rsidRPr="003F375B">
        <w:lastRenderedPageBreak/>
        <w:t>Coordinate with State Workgroups to develop regional plans for specified Healthcare Preparedness Program (HPP) and Public Health Emergency preparedness (PHEP) Capabilities</w:t>
      </w:r>
    </w:p>
    <w:p w:rsidR="002E3A95" w:rsidRDefault="002E3A95" w:rsidP="001A065D">
      <w:pPr>
        <w:pStyle w:val="NoSpacing"/>
      </w:pP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rPr>
        <w:tab/>
      </w:r>
      <w:bookmarkStart w:id="4" w:name="_Toc28949785"/>
      <w:r w:rsidRPr="003F375B">
        <w:rPr>
          <w:rFonts w:ascii="Times New Roman" w:hAnsi="Times New Roman" w:cs="Times New Roman"/>
          <w:sz w:val="24"/>
          <w:szCs w:val="24"/>
        </w:rPr>
        <w:t>GEOGRAPHICAL BOUNDARIES</w:t>
      </w:r>
      <w:bookmarkEnd w:id="4"/>
    </w:p>
    <w:p w:rsidR="003F375B" w:rsidRDefault="00730B32" w:rsidP="003F375B">
      <w:pPr>
        <w:pStyle w:val="TimesNewRoman"/>
        <w:ind w:left="720"/>
        <w:rPr>
          <w:b/>
          <w:sz w:val="22"/>
        </w:rPr>
      </w:pPr>
      <w:r w:rsidRPr="003F375B">
        <w:t xml:space="preserve">The geographical boundaries of the </w:t>
      </w:r>
      <w:r w:rsidR="003F375B" w:rsidRPr="003F375B">
        <w:t>Georgia Mountains Healthcare Coalition</w:t>
      </w:r>
      <w:r w:rsidRPr="003F375B">
        <w:t xml:space="preserve"> will be those of the Georgia Hospital Association’s Regional Coordinating Hospital boundaries for Region </w:t>
      </w:r>
      <w:r w:rsidR="003F375B">
        <w:t>B</w:t>
      </w:r>
      <w:r w:rsidRPr="003F375B">
        <w:t xml:space="preserve">.  The counties included in Region </w:t>
      </w:r>
      <w:r w:rsidR="003F375B">
        <w:t>B</w:t>
      </w:r>
      <w:r w:rsidRPr="003F375B">
        <w:t xml:space="preserve"> are</w:t>
      </w:r>
      <w:r w:rsidR="003F375B" w:rsidRPr="003F375B">
        <w:rPr>
          <w:b/>
          <w:sz w:val="28"/>
          <w:szCs w:val="28"/>
        </w:rPr>
        <w:t xml:space="preserve"> </w:t>
      </w:r>
      <w:r w:rsidR="003F375B" w:rsidRPr="003F375B">
        <w:t>Banks, Dawson, Hall, Habersham, Lumpkin, Rabun, Stephens, Towns, Union, and White Counties</w:t>
      </w:r>
      <w:r w:rsidR="003F375B">
        <w:t xml:space="preserve">. </w:t>
      </w:r>
      <w:r w:rsidRPr="003F375B">
        <w:t xml:space="preserve"> [See figure 1.]</w:t>
      </w:r>
    </w:p>
    <w:p w:rsidR="00730B32" w:rsidRPr="003F375B" w:rsidRDefault="00730B32" w:rsidP="00730B32">
      <w:pPr>
        <w:ind w:left="720"/>
        <w:jc w:val="both"/>
        <w:rPr>
          <w:rFonts w:cs="Times New Roman"/>
        </w:rPr>
      </w:pPr>
      <w:r w:rsidRPr="003F375B">
        <w:rPr>
          <w:rFonts w:cs="Times New Roman"/>
          <w:b/>
          <w:sz w:val="22"/>
        </w:rPr>
        <w:t>Figure 1:</w:t>
      </w:r>
      <w:r w:rsidRPr="003F375B">
        <w:rPr>
          <w:rFonts w:cs="Times New Roman"/>
        </w:rPr>
        <w:t xml:space="preserve">  Regional Healthcare Coalitions</w:t>
      </w:r>
    </w:p>
    <w:p w:rsidR="00730B32" w:rsidRPr="003F375B" w:rsidRDefault="00730B32" w:rsidP="00730B32">
      <w:pPr>
        <w:ind w:left="720"/>
        <w:jc w:val="both"/>
        <w:rPr>
          <w:rFonts w:cs="Times New Roman"/>
        </w:rPr>
      </w:pPr>
      <w:r w:rsidRPr="003F375B">
        <w:rPr>
          <w:rFonts w:cs="Times New Roman"/>
        </w:rPr>
        <w:tab/>
      </w:r>
      <w:r w:rsidRPr="003F375B">
        <w:rPr>
          <w:rFonts w:cs="Times New Roman"/>
          <w:noProof/>
        </w:rPr>
        <w:drawing>
          <wp:inline distT="0" distB="0" distL="0" distR="0" wp14:anchorId="2D05596B" wp14:editId="41442295">
            <wp:extent cx="1819275" cy="203455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H Map 2017 Cropp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8502" cy="2033691"/>
                    </a:xfrm>
                    <a:prstGeom prst="rect">
                      <a:avLst/>
                    </a:prstGeom>
                  </pic:spPr>
                </pic:pic>
              </a:graphicData>
            </a:graphic>
          </wp:inline>
        </w:drawing>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rPr>
        <w:tab/>
      </w:r>
      <w:bookmarkStart w:id="5" w:name="_Toc28949786"/>
      <w:r w:rsidRPr="003F375B">
        <w:rPr>
          <w:rFonts w:ascii="Times New Roman" w:hAnsi="Times New Roman" w:cs="Times New Roman"/>
          <w:sz w:val="24"/>
          <w:szCs w:val="24"/>
        </w:rPr>
        <w:t>SELF-GOVERNANCE AND ORGANIZATIONAL STRUCTURE</w:t>
      </w:r>
      <w:bookmarkEnd w:id="5"/>
    </w:p>
    <w:p w:rsidR="00730B32" w:rsidRPr="003F375B" w:rsidRDefault="00730B32" w:rsidP="003F375B">
      <w:pPr>
        <w:ind w:left="720"/>
        <w:rPr>
          <w:rFonts w:cs="Times New Roman"/>
          <w:szCs w:val="24"/>
        </w:rPr>
      </w:pPr>
      <w:r w:rsidRPr="003F375B">
        <w:rPr>
          <w:rFonts w:cs="Times New Roman"/>
          <w:szCs w:val="24"/>
        </w:rPr>
        <w:t xml:space="preserve">The self-governance structure will include an Executive Committee responsible for “steering” the larger </w:t>
      </w:r>
      <w:r w:rsidR="003F375B" w:rsidRPr="003F375B">
        <w:rPr>
          <w:rFonts w:cs="Times New Roman"/>
          <w:szCs w:val="24"/>
        </w:rPr>
        <w:t>Georgia Mountains Healthcare Coalition</w:t>
      </w:r>
      <w:r w:rsidRPr="003F375B">
        <w:rPr>
          <w:rFonts w:cs="Times New Roman"/>
          <w:szCs w:val="24"/>
        </w:rPr>
        <w:t xml:space="preserve"> group in the creation and periodic review of regional plans including the Region </w:t>
      </w:r>
      <w:r w:rsidR="003F375B" w:rsidRPr="003F375B">
        <w:rPr>
          <w:rFonts w:cs="Times New Roman"/>
          <w:szCs w:val="24"/>
        </w:rPr>
        <w:t>B</w:t>
      </w:r>
      <w:r w:rsidRPr="003F375B">
        <w:rPr>
          <w:rFonts w:cs="Times New Roman"/>
          <w:szCs w:val="24"/>
        </w:rPr>
        <w:t xml:space="preserve"> Incident Management Base Plan, completion of regional Hazard Vulnerability Analysis (HVAs)’s, completing and maintaining regional inventories, the identification of resource gaps, and the effective utilization of grant funding and other support resources as might become available. Additionally, the Executive Committee will consider all suggestions regarding process or process changes.  They will actively engage in any necessary conflict resolution within the Coalition.</w:t>
      </w:r>
    </w:p>
    <w:p w:rsidR="00730B32" w:rsidRPr="003F375B" w:rsidRDefault="00730B32" w:rsidP="003F375B">
      <w:pPr>
        <w:ind w:left="720"/>
        <w:rPr>
          <w:rFonts w:cs="Times New Roman"/>
          <w:szCs w:val="24"/>
        </w:rPr>
      </w:pPr>
      <w:r w:rsidRPr="003F375B">
        <w:rPr>
          <w:rFonts w:cs="Times New Roman"/>
          <w:szCs w:val="24"/>
        </w:rPr>
        <w:t xml:space="preserve">The Executive Committee members will include a representative from: 1) </w:t>
      </w:r>
      <w:r w:rsidR="003F375B" w:rsidRPr="003F375B">
        <w:rPr>
          <w:rFonts w:cs="Times New Roman"/>
          <w:szCs w:val="24"/>
        </w:rPr>
        <w:t xml:space="preserve">District 2 Public </w:t>
      </w:r>
      <w:r w:rsidRPr="003F375B">
        <w:rPr>
          <w:rFonts w:cs="Times New Roman"/>
          <w:szCs w:val="24"/>
        </w:rPr>
        <w:t xml:space="preserve">Health Office of Emergency Preparedness and Response; 2) Regional Coordinating Hospital – </w:t>
      </w:r>
      <w:r w:rsidR="003F375B" w:rsidRPr="003F375B">
        <w:rPr>
          <w:rFonts w:cs="Times New Roman"/>
          <w:szCs w:val="24"/>
        </w:rPr>
        <w:t xml:space="preserve">Northeast Georgia Health </w:t>
      </w:r>
      <w:proofErr w:type="gramStart"/>
      <w:r w:rsidR="003F375B" w:rsidRPr="003F375B">
        <w:rPr>
          <w:rFonts w:cs="Times New Roman"/>
          <w:szCs w:val="24"/>
        </w:rPr>
        <w:t xml:space="preserve">Systems </w:t>
      </w:r>
      <w:r w:rsidRPr="003F375B">
        <w:rPr>
          <w:rFonts w:cs="Times New Roman"/>
          <w:szCs w:val="24"/>
        </w:rPr>
        <w:t xml:space="preserve"> 3</w:t>
      </w:r>
      <w:proofErr w:type="gramEnd"/>
      <w:r w:rsidRPr="003F375B">
        <w:rPr>
          <w:rFonts w:cs="Times New Roman"/>
          <w:szCs w:val="24"/>
        </w:rPr>
        <w:t xml:space="preserve">) </w:t>
      </w:r>
      <w:r w:rsidR="003F375B" w:rsidRPr="003F375B">
        <w:rPr>
          <w:rFonts w:cs="Times New Roman"/>
          <w:szCs w:val="24"/>
        </w:rPr>
        <w:t>EMS</w:t>
      </w:r>
      <w:r w:rsidRPr="003F375B">
        <w:rPr>
          <w:rFonts w:cs="Times New Roman"/>
          <w:szCs w:val="24"/>
        </w:rPr>
        <w:t xml:space="preserve"> 4) Northeast Nursing Home Council, and 5) Area-3 Emergency Management Association of Georgia.  </w:t>
      </w:r>
    </w:p>
    <w:p w:rsidR="00730B32" w:rsidRPr="003F375B" w:rsidRDefault="00730B32" w:rsidP="003F375B">
      <w:pPr>
        <w:ind w:left="720"/>
        <w:rPr>
          <w:rFonts w:cs="Times New Roman"/>
          <w:szCs w:val="24"/>
        </w:rPr>
      </w:pPr>
      <w:r w:rsidRPr="003F375B">
        <w:rPr>
          <w:rFonts w:cs="Times New Roman"/>
          <w:b/>
          <w:szCs w:val="24"/>
        </w:rPr>
        <w:t>NOTE 1</w:t>
      </w:r>
      <w:r w:rsidRPr="003F375B">
        <w:rPr>
          <w:rFonts w:cs="Times New Roman"/>
          <w:szCs w:val="24"/>
        </w:rPr>
        <w:t>: Ad hoc representation may be added to the Executive Committee as prevailing circumstances might dictate.</w:t>
      </w:r>
    </w:p>
    <w:p w:rsidR="00730B32" w:rsidRPr="003F375B" w:rsidRDefault="00730B32" w:rsidP="003F375B">
      <w:pPr>
        <w:ind w:left="720"/>
        <w:rPr>
          <w:rFonts w:cs="Times New Roman"/>
          <w:szCs w:val="24"/>
        </w:rPr>
      </w:pPr>
      <w:r w:rsidRPr="003F375B">
        <w:rPr>
          <w:rFonts w:cs="Times New Roman"/>
          <w:b/>
          <w:szCs w:val="24"/>
        </w:rPr>
        <w:lastRenderedPageBreak/>
        <w:t>NOTE 2</w:t>
      </w:r>
      <w:r w:rsidRPr="003F375B">
        <w:rPr>
          <w:rFonts w:cs="Times New Roman"/>
          <w:szCs w:val="24"/>
        </w:rPr>
        <w:t>: On matters where a group majority of opinion needs to be established, each of the five represented disciplines will have just one vote.</w:t>
      </w:r>
    </w:p>
    <w:p w:rsidR="00730B32" w:rsidRPr="003F375B" w:rsidRDefault="00730B32" w:rsidP="003F375B">
      <w:pPr>
        <w:ind w:left="720"/>
        <w:rPr>
          <w:rFonts w:cs="Times New Roman"/>
          <w:szCs w:val="24"/>
        </w:rPr>
      </w:pPr>
      <w:r w:rsidRPr="003F375B">
        <w:rPr>
          <w:rFonts w:cs="Times New Roman"/>
          <w:b/>
          <w:szCs w:val="24"/>
        </w:rPr>
        <w:t>NOTE 3</w:t>
      </w:r>
      <w:r w:rsidRPr="003F375B">
        <w:rPr>
          <w:rFonts w:cs="Times New Roman"/>
          <w:szCs w:val="24"/>
        </w:rPr>
        <w:t>: The Regional Coordinating Hospital</w:t>
      </w:r>
      <w:r w:rsidR="003F375B">
        <w:rPr>
          <w:rFonts w:cs="Times New Roman"/>
          <w:szCs w:val="24"/>
        </w:rPr>
        <w:t xml:space="preserve"> Healthcare Coalition</w:t>
      </w:r>
      <w:r w:rsidRPr="003F375B">
        <w:rPr>
          <w:rFonts w:cs="Times New Roman"/>
          <w:szCs w:val="24"/>
        </w:rPr>
        <w:t xml:space="preserve"> Coordinator (</w:t>
      </w:r>
      <w:r w:rsidR="003F375B">
        <w:rPr>
          <w:rFonts w:cs="Times New Roman"/>
          <w:szCs w:val="24"/>
        </w:rPr>
        <w:t>HCC</w:t>
      </w:r>
      <w:r w:rsidRPr="003F375B">
        <w:rPr>
          <w:rFonts w:cs="Times New Roman"/>
          <w:szCs w:val="24"/>
        </w:rPr>
        <w:t>) will Chair the Executive Committee.</w:t>
      </w:r>
    </w:p>
    <w:p w:rsidR="00730B32" w:rsidRPr="003F375B" w:rsidRDefault="00730B32" w:rsidP="003F375B">
      <w:pPr>
        <w:ind w:left="720"/>
        <w:rPr>
          <w:rFonts w:cs="Times New Roman"/>
          <w:szCs w:val="24"/>
        </w:rPr>
      </w:pPr>
      <w:r w:rsidRPr="003F375B">
        <w:rPr>
          <w:rFonts w:cs="Times New Roman"/>
          <w:b/>
          <w:szCs w:val="24"/>
        </w:rPr>
        <w:t>NOTE 4</w:t>
      </w:r>
      <w:r w:rsidRPr="003F375B">
        <w:rPr>
          <w:rFonts w:cs="Times New Roman"/>
          <w:szCs w:val="24"/>
        </w:rPr>
        <w:t>: District</w:t>
      </w:r>
      <w:r w:rsidR="003F375B">
        <w:rPr>
          <w:rFonts w:cs="Times New Roman"/>
          <w:szCs w:val="24"/>
        </w:rPr>
        <w:t xml:space="preserve"> 2 Public Health </w:t>
      </w:r>
      <w:r w:rsidRPr="003F375B">
        <w:rPr>
          <w:rFonts w:cs="Times New Roman"/>
          <w:szCs w:val="24"/>
        </w:rPr>
        <w:t>Healthcare</w:t>
      </w:r>
      <w:r w:rsidR="003F375B">
        <w:rPr>
          <w:rFonts w:cs="Times New Roman"/>
          <w:szCs w:val="24"/>
        </w:rPr>
        <w:t xml:space="preserve"> Coalition Facilitator </w:t>
      </w:r>
      <w:r w:rsidRPr="003F375B">
        <w:rPr>
          <w:rFonts w:cs="Times New Roman"/>
          <w:szCs w:val="24"/>
        </w:rPr>
        <w:t>(HC</w:t>
      </w:r>
      <w:r w:rsidR="003F375B">
        <w:rPr>
          <w:rFonts w:cs="Times New Roman"/>
          <w:szCs w:val="24"/>
        </w:rPr>
        <w:t>F</w:t>
      </w:r>
      <w:r w:rsidRPr="003F375B">
        <w:rPr>
          <w:rFonts w:cs="Times New Roman"/>
          <w:szCs w:val="24"/>
        </w:rPr>
        <w:t xml:space="preserve">) will </w:t>
      </w:r>
      <w:r w:rsidR="003F375B">
        <w:rPr>
          <w:rFonts w:cs="Times New Roman"/>
          <w:szCs w:val="24"/>
        </w:rPr>
        <w:t xml:space="preserve">support the HCC </w:t>
      </w:r>
    </w:p>
    <w:p w:rsidR="00730B32" w:rsidRPr="003F375B" w:rsidRDefault="00730B32" w:rsidP="003F375B">
      <w:pPr>
        <w:ind w:left="720"/>
        <w:rPr>
          <w:rFonts w:cs="Times New Roman"/>
          <w:b/>
          <w:sz w:val="22"/>
        </w:rPr>
      </w:pPr>
      <w:r w:rsidRPr="003F375B">
        <w:rPr>
          <w:rFonts w:cs="Times New Roman"/>
          <w:szCs w:val="24"/>
        </w:rPr>
        <w:t xml:space="preserve">The larger </w:t>
      </w:r>
      <w:r w:rsidR="003F375B" w:rsidRPr="003F375B">
        <w:rPr>
          <w:rFonts w:cs="Times New Roman"/>
          <w:szCs w:val="24"/>
        </w:rPr>
        <w:t>Georgia Mountains Healthcare Coalition</w:t>
      </w:r>
      <w:r w:rsidRPr="003F375B">
        <w:rPr>
          <w:rFonts w:cs="Times New Roman"/>
          <w:szCs w:val="24"/>
        </w:rPr>
        <w:t xml:space="preserve"> will be comprised of a multi-disciplined group of representatives from each of the region’s hospitals as well as representatives from the NE Nursing Home Council, EMS Council, Area-3 Emergency Management Association of Georgia, Public Health, Medical Reserve Corps and providers such as dialysis centers, behavioral health, home health, hospice, assisted living, federally qualified community health centers, and others as may be identified in the future.</w:t>
      </w:r>
      <w:r w:rsidR="003F375B">
        <w:rPr>
          <w:rFonts w:cs="Times New Roman"/>
          <w:szCs w:val="24"/>
        </w:rPr>
        <w:t xml:space="preserve"> All healthcare partners are welcome to join the coalition and attend meetings. </w:t>
      </w:r>
    </w:p>
    <w:p w:rsidR="00730B32" w:rsidRPr="003F375B" w:rsidRDefault="00730B32" w:rsidP="003F375B">
      <w:pPr>
        <w:ind w:left="720"/>
        <w:rPr>
          <w:rFonts w:cs="Times New Roman"/>
          <w:szCs w:val="24"/>
        </w:rPr>
      </w:pPr>
      <w:r w:rsidRPr="003F375B">
        <w:rPr>
          <w:rFonts w:cs="Times New Roman"/>
          <w:b/>
          <w:szCs w:val="24"/>
        </w:rPr>
        <w:t>NOTE 1</w:t>
      </w:r>
      <w:r w:rsidRPr="003F375B">
        <w:rPr>
          <w:rFonts w:cs="Times New Roman"/>
          <w:szCs w:val="24"/>
        </w:rPr>
        <w:t xml:space="preserve">: On matters where a group majority of opinion needs to be established, each of the </w:t>
      </w:r>
      <w:proofErr w:type="gramStart"/>
      <w:r w:rsidR="003F375B" w:rsidRPr="003F375B">
        <w:rPr>
          <w:rFonts w:cs="Times New Roman"/>
          <w:szCs w:val="24"/>
        </w:rPr>
        <w:t>representative</w:t>
      </w:r>
      <w:r w:rsidR="003F375B">
        <w:rPr>
          <w:rFonts w:cs="Times New Roman"/>
          <w:szCs w:val="24"/>
        </w:rPr>
        <w:t>s</w:t>
      </w:r>
      <w:proofErr w:type="gramEnd"/>
      <w:r w:rsidRPr="003F375B">
        <w:rPr>
          <w:rFonts w:cs="Times New Roman"/>
          <w:szCs w:val="24"/>
        </w:rPr>
        <w:t xml:space="preserve"> present will have just one vote.</w:t>
      </w:r>
    </w:p>
    <w:p w:rsidR="00730B32" w:rsidRPr="003F375B" w:rsidRDefault="00730B32" w:rsidP="003F375B">
      <w:pPr>
        <w:ind w:left="720"/>
        <w:rPr>
          <w:rFonts w:cs="Times New Roman"/>
          <w:szCs w:val="24"/>
        </w:rPr>
      </w:pPr>
      <w:r w:rsidRPr="003F375B">
        <w:rPr>
          <w:rFonts w:cs="Times New Roman"/>
          <w:b/>
          <w:szCs w:val="24"/>
        </w:rPr>
        <w:t>NOTE 2</w:t>
      </w:r>
      <w:r w:rsidRPr="003F375B">
        <w:rPr>
          <w:rFonts w:cs="Times New Roman"/>
          <w:szCs w:val="24"/>
        </w:rPr>
        <w:t xml:space="preserve">: The RCH </w:t>
      </w:r>
      <w:r w:rsidR="003F375B" w:rsidRPr="003F375B">
        <w:rPr>
          <w:rFonts w:cs="Times New Roman"/>
          <w:szCs w:val="24"/>
        </w:rPr>
        <w:t>HCC</w:t>
      </w:r>
      <w:r w:rsidRPr="003F375B">
        <w:rPr>
          <w:rFonts w:cs="Times New Roman"/>
          <w:szCs w:val="24"/>
        </w:rPr>
        <w:t xml:space="preserve"> will Chair the meetings of the Coalition</w:t>
      </w:r>
    </w:p>
    <w:p w:rsidR="00730B32" w:rsidRPr="003F375B" w:rsidRDefault="00730B32" w:rsidP="003F375B">
      <w:pPr>
        <w:ind w:left="720"/>
        <w:rPr>
          <w:rFonts w:cs="Times New Roman"/>
          <w:szCs w:val="24"/>
        </w:rPr>
      </w:pPr>
      <w:r w:rsidRPr="003F375B">
        <w:rPr>
          <w:rFonts w:cs="Times New Roman"/>
          <w:b/>
          <w:szCs w:val="24"/>
        </w:rPr>
        <w:t>NOTE 3</w:t>
      </w:r>
      <w:r w:rsidRPr="003F375B">
        <w:rPr>
          <w:rFonts w:cs="Times New Roman"/>
          <w:szCs w:val="24"/>
        </w:rPr>
        <w:t xml:space="preserve">: The District’s </w:t>
      </w:r>
      <w:r w:rsidR="003F375B" w:rsidRPr="003F375B">
        <w:rPr>
          <w:rFonts w:cs="Times New Roman"/>
          <w:szCs w:val="24"/>
        </w:rPr>
        <w:t>HCF</w:t>
      </w:r>
      <w:r w:rsidRPr="003F375B">
        <w:rPr>
          <w:rFonts w:cs="Times New Roman"/>
          <w:szCs w:val="24"/>
        </w:rPr>
        <w:t xml:space="preserve"> will </w:t>
      </w:r>
      <w:r w:rsidR="003F375B" w:rsidRPr="003F375B">
        <w:rPr>
          <w:rFonts w:cs="Times New Roman"/>
          <w:szCs w:val="24"/>
        </w:rPr>
        <w:t xml:space="preserve">support the </w:t>
      </w:r>
      <w:r w:rsidRPr="003F375B">
        <w:rPr>
          <w:rFonts w:cs="Times New Roman"/>
          <w:szCs w:val="24"/>
        </w:rPr>
        <w:t>Coalition</w:t>
      </w:r>
    </w:p>
    <w:p w:rsidR="00730B32" w:rsidRPr="003F375B" w:rsidRDefault="00730B32" w:rsidP="003F375B">
      <w:pPr>
        <w:ind w:left="720"/>
        <w:jc w:val="both"/>
        <w:rPr>
          <w:rFonts w:cs="Times New Roman"/>
          <w:b/>
          <w:u w:val="single"/>
        </w:rPr>
      </w:pPr>
      <w:r w:rsidRPr="003F375B">
        <w:rPr>
          <w:rFonts w:cs="Times New Roman"/>
          <w:szCs w:val="24"/>
        </w:rPr>
        <w:t xml:space="preserve">Because the Healthcare Coalition’s overarching mission is to manage issues as described in the National Response Framework, Emergency Support Function-8 and to do so in collaboration with all the other community partner agencies and organizations that comprise the remaining Emergency Support Functions, it is an imperative that the Healthcare Coalition actively involve the other regional community response partners in its work activities. </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6" w:name="_Toc28949787"/>
      <w:r w:rsidRPr="003F375B">
        <w:rPr>
          <w:rFonts w:ascii="Times New Roman" w:hAnsi="Times New Roman" w:cs="Times New Roman"/>
          <w:sz w:val="24"/>
          <w:szCs w:val="24"/>
        </w:rPr>
        <w:t>COALITION MEMBERSHIP</w:t>
      </w:r>
      <w:bookmarkEnd w:id="6"/>
    </w:p>
    <w:p w:rsidR="003F375B" w:rsidRPr="003F375B" w:rsidRDefault="00730B32" w:rsidP="00730B32">
      <w:pPr>
        <w:ind w:left="720"/>
        <w:jc w:val="both"/>
        <w:rPr>
          <w:rFonts w:cs="Times New Roman"/>
          <w:szCs w:val="24"/>
        </w:rPr>
      </w:pPr>
      <w:r w:rsidRPr="003F375B">
        <w:rPr>
          <w:rFonts w:cs="Times New Roman"/>
          <w:szCs w:val="24"/>
        </w:rPr>
        <w:t xml:space="preserve">Membership in the </w:t>
      </w:r>
      <w:r w:rsidR="003F375B" w:rsidRPr="003F375B">
        <w:rPr>
          <w:rFonts w:cs="Times New Roman"/>
          <w:szCs w:val="24"/>
        </w:rPr>
        <w:t>Georgia Mountains Healthcare Coalition</w:t>
      </w:r>
      <w:r w:rsidRPr="003F375B">
        <w:rPr>
          <w:rFonts w:cs="Times New Roman"/>
          <w:szCs w:val="24"/>
        </w:rPr>
        <w:t xml:space="preserve"> will be as diverse and inclusive of all regional resident healthcare disciplines as reasonably possible.  </w:t>
      </w:r>
    </w:p>
    <w:p w:rsidR="00730B32" w:rsidRPr="003F375B" w:rsidRDefault="00730B32" w:rsidP="00730B32">
      <w:pPr>
        <w:ind w:left="720"/>
        <w:jc w:val="both"/>
        <w:rPr>
          <w:rFonts w:cs="Times New Roman"/>
          <w:szCs w:val="24"/>
        </w:rPr>
      </w:pPr>
      <w:r w:rsidRPr="003F375B">
        <w:rPr>
          <w:rFonts w:cs="Times New Roman"/>
          <w:szCs w:val="24"/>
        </w:rPr>
        <w:t xml:space="preserve">In an effort to keep work meetings (i.e. quarterly meetings) to a manageable size, but to allow for each discipline’s organizations to have a “seat” on the </w:t>
      </w:r>
      <w:proofErr w:type="gramStart"/>
      <w:r w:rsidRPr="003F375B">
        <w:rPr>
          <w:rFonts w:cs="Times New Roman"/>
          <w:szCs w:val="24"/>
        </w:rPr>
        <w:t>coalition,  healthcare</w:t>
      </w:r>
      <w:proofErr w:type="gramEnd"/>
      <w:r w:rsidRPr="003F375B">
        <w:rPr>
          <w:rFonts w:cs="Times New Roman"/>
          <w:szCs w:val="24"/>
        </w:rPr>
        <w:t xml:space="preserve"> disciplines (e.g. county health departments, nursing homes, home health agencies, county EMA’s, EMS services, individual dialysis centers, etc.) will be provided a seat for a representative of their discipline.  Those representatives will be expected serve as </w:t>
      </w:r>
      <w:r w:rsidRPr="003F375B">
        <w:rPr>
          <w:rFonts w:cs="Times New Roman"/>
          <w:i/>
          <w:szCs w:val="24"/>
        </w:rPr>
        <w:t>active</w:t>
      </w:r>
      <w:r w:rsidRPr="003F375B">
        <w:rPr>
          <w:rFonts w:cs="Times New Roman"/>
          <w:szCs w:val="24"/>
        </w:rPr>
        <w:t xml:space="preserve"> members of the coalition and in doing so to represent their respective discipline constituencies </w:t>
      </w:r>
      <w:proofErr w:type="gramStart"/>
      <w:r w:rsidRPr="003F375B">
        <w:rPr>
          <w:rFonts w:cs="Times New Roman"/>
          <w:szCs w:val="24"/>
        </w:rPr>
        <w:t>and also</w:t>
      </w:r>
      <w:proofErr w:type="gramEnd"/>
      <w:r w:rsidRPr="003F375B">
        <w:rPr>
          <w:rFonts w:cs="Times New Roman"/>
          <w:szCs w:val="24"/>
        </w:rPr>
        <w:t xml:space="preserve"> expected to be a conduit of information back to their constituent partners. (Meeting minutes will be provided to Coalition members for their use.) </w:t>
      </w:r>
    </w:p>
    <w:p w:rsidR="00730B32" w:rsidRPr="003F375B" w:rsidRDefault="003F375B" w:rsidP="00730B32">
      <w:pPr>
        <w:ind w:left="720"/>
        <w:jc w:val="both"/>
        <w:rPr>
          <w:rFonts w:cs="Times New Roman"/>
          <w:szCs w:val="24"/>
        </w:rPr>
      </w:pPr>
      <w:r w:rsidRPr="003F375B">
        <w:rPr>
          <w:rFonts w:cs="Times New Roman"/>
          <w:szCs w:val="24"/>
        </w:rPr>
        <w:lastRenderedPageBreak/>
        <w:t xml:space="preserve">State and District </w:t>
      </w:r>
      <w:r w:rsidR="00730B32" w:rsidRPr="003F375B">
        <w:rPr>
          <w:rFonts w:cs="Times New Roman"/>
          <w:szCs w:val="24"/>
        </w:rPr>
        <w:t>Emergency Preparedness and Response Program employees</w:t>
      </w:r>
      <w:r w:rsidRPr="003F375B">
        <w:rPr>
          <w:rFonts w:cs="Times New Roman"/>
          <w:szCs w:val="24"/>
        </w:rPr>
        <w:t>,</w:t>
      </w:r>
      <w:r w:rsidR="00730B32" w:rsidRPr="003F375B">
        <w:rPr>
          <w:rFonts w:cs="Times New Roman"/>
          <w:szCs w:val="24"/>
        </w:rPr>
        <w:t xml:space="preserve"> Georgia Hospital Association, Georgia Healthcare Association, </w:t>
      </w:r>
      <w:r w:rsidRPr="003F375B">
        <w:rPr>
          <w:rFonts w:cs="Times New Roman"/>
          <w:szCs w:val="24"/>
        </w:rPr>
        <w:t>and</w:t>
      </w:r>
      <w:r w:rsidR="00730B32" w:rsidRPr="003F375B">
        <w:rPr>
          <w:rFonts w:cs="Times New Roman"/>
          <w:szCs w:val="24"/>
        </w:rPr>
        <w:t xml:space="preserve"> relevant State and Federal partners will always be considered de facto members of </w:t>
      </w:r>
      <w:r w:rsidRPr="003F375B">
        <w:rPr>
          <w:rFonts w:cs="Times New Roman"/>
          <w:szCs w:val="24"/>
        </w:rPr>
        <w:t>Georgia Mountains Healthcare Coalition</w:t>
      </w:r>
      <w:r w:rsidR="00730B32" w:rsidRPr="003F375B">
        <w:rPr>
          <w:rFonts w:cs="Times New Roman"/>
          <w:szCs w:val="24"/>
        </w:rPr>
        <w:t xml:space="preserve">. </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7" w:name="_Toc28949788"/>
      <w:r w:rsidRPr="003F375B">
        <w:rPr>
          <w:rFonts w:ascii="Times New Roman" w:hAnsi="Times New Roman" w:cs="Times New Roman"/>
          <w:sz w:val="24"/>
          <w:szCs w:val="24"/>
        </w:rPr>
        <w:t>MEMBER ROLES &amp; RESPONSIBILITIES</w:t>
      </w:r>
      <w:bookmarkEnd w:id="7"/>
    </w:p>
    <w:p w:rsidR="00730B32" w:rsidRPr="003F375B" w:rsidRDefault="00730B32" w:rsidP="00730B32">
      <w:pPr>
        <w:ind w:left="720"/>
        <w:jc w:val="both"/>
        <w:rPr>
          <w:rFonts w:cs="Times New Roman"/>
          <w:szCs w:val="24"/>
        </w:rPr>
      </w:pPr>
      <w:r w:rsidRPr="003F375B">
        <w:rPr>
          <w:rFonts w:cs="Times New Roman"/>
          <w:szCs w:val="24"/>
        </w:rPr>
        <w:t>The primary role and responsibility of the Coalition membership is to establish and maintain a robust, multi-discipline, multi-agency, coordinated body of regional healthcare emergency planners and responders.  In living up to that primary responsibility, the Coalition and its members must:</w:t>
      </w:r>
    </w:p>
    <w:p w:rsidR="00730B32" w:rsidRPr="003F375B" w:rsidRDefault="00730B32" w:rsidP="003F375B">
      <w:pPr>
        <w:pStyle w:val="ListParagraph"/>
        <w:numPr>
          <w:ilvl w:val="0"/>
          <w:numId w:val="21"/>
        </w:numPr>
        <w:jc w:val="both"/>
        <w:rPr>
          <w:rFonts w:cs="Times New Roman"/>
          <w:szCs w:val="24"/>
        </w:rPr>
      </w:pPr>
      <w:r w:rsidRPr="003F375B">
        <w:rPr>
          <w:rFonts w:cs="Times New Roman"/>
          <w:szCs w:val="24"/>
        </w:rPr>
        <w:t xml:space="preserve">Actively participate in Coalition works and activities to include routine attendance in emergency management related meetings, conferences, etc. (Attendance at quarterly Region </w:t>
      </w:r>
      <w:r w:rsidR="00670432">
        <w:rPr>
          <w:rFonts w:cs="Times New Roman"/>
          <w:szCs w:val="24"/>
        </w:rPr>
        <w:t>B</w:t>
      </w:r>
      <w:r w:rsidRPr="003F375B">
        <w:rPr>
          <w:rFonts w:cs="Times New Roman"/>
          <w:szCs w:val="24"/>
        </w:rPr>
        <w:t xml:space="preserve"> HCC meetings, </w:t>
      </w:r>
      <w:r w:rsidRPr="003F375B">
        <w:rPr>
          <w:rFonts w:cs="Times New Roman"/>
          <w:szCs w:val="24"/>
        </w:rPr>
        <w:tab/>
        <w:t>and/or discipline centric emergency preparedness meetings such as the semi-annual GHCA Emergency Preparedness or EMS Council meetings etc. will meet this expectation.).</w:t>
      </w:r>
    </w:p>
    <w:p w:rsidR="00730B32" w:rsidRPr="003F375B" w:rsidRDefault="00730B32" w:rsidP="003F375B">
      <w:pPr>
        <w:pStyle w:val="ListParagraph"/>
        <w:numPr>
          <w:ilvl w:val="0"/>
          <w:numId w:val="21"/>
        </w:numPr>
        <w:jc w:val="both"/>
        <w:rPr>
          <w:rFonts w:cs="Times New Roman"/>
          <w:szCs w:val="24"/>
        </w:rPr>
      </w:pPr>
      <w:r w:rsidRPr="003F375B">
        <w:rPr>
          <w:rFonts w:cs="Times New Roman"/>
          <w:szCs w:val="24"/>
        </w:rPr>
        <w:t xml:space="preserve">Coordinate with Coalition Executive Committee, by way of sharing facility’s plans and collaborating with Coalition partners to complete the annual HVA </w:t>
      </w:r>
      <w:proofErr w:type="gramStart"/>
      <w:r w:rsidRPr="003F375B">
        <w:rPr>
          <w:rFonts w:cs="Times New Roman"/>
          <w:szCs w:val="24"/>
        </w:rPr>
        <w:t xml:space="preserve">review  </w:t>
      </w:r>
      <w:r w:rsidR="003F375B" w:rsidRPr="003F375B">
        <w:rPr>
          <w:rFonts w:cs="Times New Roman"/>
          <w:szCs w:val="24"/>
        </w:rPr>
        <w:t>and</w:t>
      </w:r>
      <w:proofErr w:type="gramEnd"/>
      <w:r w:rsidR="003F375B" w:rsidRPr="003F375B">
        <w:rPr>
          <w:rFonts w:cs="Times New Roman"/>
          <w:szCs w:val="24"/>
        </w:rPr>
        <w:t xml:space="preserve"> </w:t>
      </w:r>
      <w:r w:rsidRPr="003F375B">
        <w:rPr>
          <w:rFonts w:cs="Times New Roman"/>
          <w:szCs w:val="24"/>
        </w:rPr>
        <w:t>to develop regional plans for specified HPP and PHEP capabilities.</w:t>
      </w:r>
    </w:p>
    <w:p w:rsidR="00730B32" w:rsidRPr="003F375B" w:rsidRDefault="00730B32" w:rsidP="003F375B">
      <w:pPr>
        <w:pStyle w:val="ListParagraph"/>
        <w:numPr>
          <w:ilvl w:val="0"/>
          <w:numId w:val="21"/>
        </w:numPr>
        <w:jc w:val="both"/>
        <w:rPr>
          <w:rFonts w:cs="Times New Roman"/>
          <w:szCs w:val="24"/>
        </w:rPr>
      </w:pPr>
      <w:r w:rsidRPr="003F375B">
        <w:rPr>
          <w:rFonts w:cs="Times New Roman"/>
          <w:szCs w:val="24"/>
        </w:rPr>
        <w:t xml:space="preserve">Provide feedback to the Coalition </w:t>
      </w:r>
      <w:proofErr w:type="gramStart"/>
      <w:r w:rsidRPr="003F375B">
        <w:rPr>
          <w:rFonts w:cs="Times New Roman"/>
          <w:szCs w:val="24"/>
        </w:rPr>
        <w:t>as a whole and</w:t>
      </w:r>
      <w:proofErr w:type="gramEnd"/>
      <w:r w:rsidRPr="003F375B">
        <w:rPr>
          <w:rFonts w:cs="Times New Roman"/>
          <w:szCs w:val="24"/>
        </w:rPr>
        <w:t xml:space="preserve"> </w:t>
      </w:r>
      <w:r w:rsidR="00670432">
        <w:rPr>
          <w:rFonts w:cs="Times New Roman"/>
          <w:szCs w:val="24"/>
        </w:rPr>
        <w:t>any me</w:t>
      </w:r>
      <w:r w:rsidR="00366E59">
        <w:rPr>
          <w:rFonts w:cs="Times New Roman"/>
          <w:szCs w:val="24"/>
        </w:rPr>
        <w:t>m</w:t>
      </w:r>
      <w:r w:rsidR="00670432">
        <w:rPr>
          <w:rFonts w:cs="Times New Roman"/>
          <w:szCs w:val="24"/>
        </w:rPr>
        <w:t xml:space="preserve">ber of </w:t>
      </w:r>
      <w:r w:rsidRPr="003F375B">
        <w:rPr>
          <w:rFonts w:cs="Times New Roman"/>
          <w:szCs w:val="24"/>
        </w:rPr>
        <w:t>the Executive Committee particularly regarding any</w:t>
      </w:r>
      <w:r w:rsidR="003F375B" w:rsidRPr="003F375B">
        <w:rPr>
          <w:rFonts w:cs="Times New Roman"/>
          <w:szCs w:val="24"/>
        </w:rPr>
        <w:t xml:space="preserve"> </w:t>
      </w:r>
      <w:r w:rsidRPr="003F375B">
        <w:rPr>
          <w:rFonts w:cs="Times New Roman"/>
          <w:szCs w:val="24"/>
        </w:rPr>
        <w:t>needed conflict resolution or suggestions regarding process or process changes.</w:t>
      </w:r>
    </w:p>
    <w:p w:rsidR="00730B32" w:rsidRPr="003F375B" w:rsidRDefault="00730B32" w:rsidP="003339AD">
      <w:pPr>
        <w:pStyle w:val="Heading1"/>
        <w:ind w:left="630"/>
        <w:rPr>
          <w:rFonts w:ascii="Times New Roman" w:hAnsi="Times New Roman" w:cs="Times New Roman"/>
          <w:sz w:val="24"/>
          <w:szCs w:val="24"/>
        </w:rPr>
      </w:pPr>
      <w:r w:rsidRPr="003F375B">
        <w:rPr>
          <w:rFonts w:ascii="Times New Roman" w:hAnsi="Times New Roman" w:cs="Times New Roman"/>
          <w:sz w:val="24"/>
          <w:szCs w:val="24"/>
        </w:rPr>
        <w:tab/>
      </w:r>
      <w:bookmarkStart w:id="8" w:name="_Toc28949789"/>
      <w:r w:rsidRPr="003F375B">
        <w:rPr>
          <w:rFonts w:ascii="Times New Roman" w:hAnsi="Times New Roman" w:cs="Times New Roman"/>
          <w:sz w:val="24"/>
          <w:szCs w:val="24"/>
        </w:rPr>
        <w:t xml:space="preserve">STRATEGIC DEVELOPMENT </w:t>
      </w:r>
      <w:r w:rsidR="003339AD">
        <w:rPr>
          <w:rFonts w:ascii="Times New Roman" w:hAnsi="Times New Roman" w:cs="Times New Roman"/>
          <w:sz w:val="24"/>
          <w:szCs w:val="24"/>
        </w:rPr>
        <w:t xml:space="preserve">AND PREPAREDNESS </w:t>
      </w:r>
      <w:r w:rsidRPr="003F375B">
        <w:rPr>
          <w:rFonts w:ascii="Times New Roman" w:hAnsi="Times New Roman" w:cs="Times New Roman"/>
          <w:sz w:val="24"/>
          <w:szCs w:val="24"/>
        </w:rPr>
        <w:t xml:space="preserve">PLAN REVIEW AND </w:t>
      </w:r>
      <w:r w:rsidR="003339AD">
        <w:rPr>
          <w:rFonts w:ascii="Times New Roman" w:hAnsi="Times New Roman" w:cs="Times New Roman"/>
          <w:sz w:val="24"/>
          <w:szCs w:val="24"/>
        </w:rPr>
        <w:t xml:space="preserve">   </w:t>
      </w:r>
      <w:r w:rsidRPr="003F375B">
        <w:rPr>
          <w:rFonts w:ascii="Times New Roman" w:hAnsi="Times New Roman" w:cs="Times New Roman"/>
          <w:sz w:val="24"/>
          <w:szCs w:val="24"/>
        </w:rPr>
        <w:t>REVISION</w:t>
      </w:r>
      <w:bookmarkEnd w:id="8"/>
    </w:p>
    <w:p w:rsidR="00730B32" w:rsidRPr="003F375B" w:rsidRDefault="00730B32" w:rsidP="00730B32">
      <w:pPr>
        <w:ind w:left="720"/>
        <w:jc w:val="both"/>
        <w:rPr>
          <w:rFonts w:cs="Times New Roman"/>
          <w:szCs w:val="24"/>
        </w:rPr>
      </w:pPr>
      <w:r w:rsidRPr="003F375B">
        <w:rPr>
          <w:rFonts w:cs="Times New Roman"/>
          <w:szCs w:val="24"/>
        </w:rPr>
        <w:t xml:space="preserve">This document will be reviewed </w:t>
      </w:r>
      <w:r w:rsidR="001A065D">
        <w:rPr>
          <w:rFonts w:cs="Times New Roman"/>
          <w:szCs w:val="24"/>
        </w:rPr>
        <w:t>annually</w:t>
      </w:r>
      <w:r w:rsidRPr="003F375B">
        <w:rPr>
          <w:rFonts w:cs="Times New Roman"/>
          <w:szCs w:val="24"/>
        </w:rPr>
        <w:t xml:space="preserve"> by the </w:t>
      </w:r>
      <w:r w:rsidR="003F375B" w:rsidRPr="003F375B">
        <w:rPr>
          <w:rFonts w:cs="Times New Roman"/>
          <w:szCs w:val="24"/>
        </w:rPr>
        <w:t>Georgia Mountains Healthcare Coalition</w:t>
      </w:r>
      <w:r w:rsidRPr="003F375B">
        <w:rPr>
          <w:rFonts w:cs="Times New Roman"/>
          <w:szCs w:val="24"/>
        </w:rPr>
        <w:t xml:space="preserve"> Executive Committee to ensure any necessary revisions are made.  It is important during the review processes that this document is verified as remaining current, relevant and effective in documenting the Coalition’s governing structure and administrative guidelines.</w:t>
      </w:r>
    </w:p>
    <w:p w:rsidR="00730B32" w:rsidRPr="003F375B" w:rsidRDefault="00730B32" w:rsidP="003F375B">
      <w:pPr>
        <w:pStyle w:val="Heading1"/>
        <w:ind w:left="720"/>
        <w:rPr>
          <w:rFonts w:ascii="Times New Roman" w:hAnsi="Times New Roman" w:cs="Times New Roman"/>
          <w:sz w:val="24"/>
          <w:szCs w:val="24"/>
        </w:rPr>
      </w:pPr>
      <w:bookmarkStart w:id="9" w:name="_Toc28949790"/>
      <w:r w:rsidRPr="003F375B">
        <w:rPr>
          <w:rFonts w:ascii="Times New Roman" w:hAnsi="Times New Roman" w:cs="Times New Roman"/>
          <w:sz w:val="24"/>
          <w:szCs w:val="24"/>
        </w:rPr>
        <w:t xml:space="preserve">CHANGES TO COALITION GOVERNANCE AND ADMINISTRATIVE </w:t>
      </w:r>
      <w:r w:rsidR="003F375B">
        <w:rPr>
          <w:rFonts w:ascii="Times New Roman" w:hAnsi="Times New Roman" w:cs="Times New Roman"/>
          <w:sz w:val="24"/>
          <w:szCs w:val="24"/>
        </w:rPr>
        <w:t xml:space="preserve">  G</w:t>
      </w:r>
      <w:r w:rsidRPr="003F375B">
        <w:rPr>
          <w:rFonts w:ascii="Times New Roman" w:hAnsi="Times New Roman" w:cs="Times New Roman"/>
          <w:sz w:val="24"/>
          <w:szCs w:val="24"/>
        </w:rPr>
        <w:t>UIDELINES</w:t>
      </w:r>
      <w:bookmarkEnd w:id="9"/>
      <w:r w:rsidRPr="003F375B">
        <w:rPr>
          <w:rFonts w:ascii="Times New Roman" w:hAnsi="Times New Roman" w:cs="Times New Roman"/>
          <w:sz w:val="24"/>
          <w:szCs w:val="24"/>
        </w:rPr>
        <w:t xml:space="preserve"> </w:t>
      </w:r>
    </w:p>
    <w:p w:rsidR="00730B32" w:rsidRPr="003F375B" w:rsidRDefault="00730B32" w:rsidP="00730B32">
      <w:pPr>
        <w:ind w:left="720"/>
        <w:jc w:val="both"/>
        <w:rPr>
          <w:rFonts w:cs="Times New Roman"/>
          <w:szCs w:val="24"/>
        </w:rPr>
      </w:pPr>
      <w:r w:rsidRPr="003F375B">
        <w:rPr>
          <w:rFonts w:cs="Times New Roman"/>
          <w:szCs w:val="24"/>
        </w:rPr>
        <w:t>When it becomes necessary for the Coalition’s governance to change (i.e. new members to the Executive Committee, overall Coalition reorganization, etc.), the currently seated Executive Committee will draft and propose said changes to the Coalition’s general membership.  The membership will adopt or reject the proposed changes by majority vote.</w:t>
      </w:r>
    </w:p>
    <w:p w:rsidR="00730B32" w:rsidRPr="003F375B" w:rsidRDefault="00730B32" w:rsidP="00730B32">
      <w:pPr>
        <w:ind w:left="720"/>
        <w:jc w:val="both"/>
        <w:rPr>
          <w:rFonts w:cs="Times New Roman"/>
          <w:szCs w:val="24"/>
        </w:rPr>
      </w:pPr>
      <w:r w:rsidRPr="003F375B">
        <w:rPr>
          <w:rFonts w:cs="Times New Roman"/>
          <w:szCs w:val="24"/>
        </w:rPr>
        <w:t xml:space="preserve">It is anticipated that </w:t>
      </w:r>
      <w:proofErr w:type="gramStart"/>
      <w:r w:rsidRPr="003F375B">
        <w:rPr>
          <w:rFonts w:cs="Times New Roman"/>
          <w:szCs w:val="24"/>
        </w:rPr>
        <w:t>during the course of</w:t>
      </w:r>
      <w:proofErr w:type="gramEnd"/>
      <w:r w:rsidRPr="003F375B">
        <w:rPr>
          <w:rFonts w:cs="Times New Roman"/>
          <w:szCs w:val="24"/>
        </w:rPr>
        <w:t xml:space="preserve"> changing events, subsequent to Coalition exercises, the addition of Coalition membership, etcetera, that gaps in these administrative guidelines will be realized.  When gaps are realized, the Executive Committee will lead the way in efforts to find ways to fill those gaps, </w:t>
      </w:r>
      <w:r w:rsidR="003F375B" w:rsidRPr="003F375B">
        <w:rPr>
          <w:rFonts w:cs="Times New Roman"/>
          <w:szCs w:val="24"/>
        </w:rPr>
        <w:t>revise</w:t>
      </w:r>
      <w:r w:rsidRPr="003F375B">
        <w:rPr>
          <w:rFonts w:cs="Times New Roman"/>
          <w:szCs w:val="24"/>
        </w:rPr>
        <w:t xml:space="preserve"> the administrative guidelines </w:t>
      </w:r>
      <w:r w:rsidRPr="003F375B">
        <w:rPr>
          <w:rFonts w:cs="Times New Roman"/>
          <w:szCs w:val="24"/>
        </w:rPr>
        <w:lastRenderedPageBreak/>
        <w:t>themselves, or otherwise take the necessary actions to mitigate those gaps.  Any proposed remedies or mitigating actions will be reviewed and approved by the Coalition’s general membership.</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10" w:name="_Toc28949791"/>
      <w:r w:rsidRPr="003F375B">
        <w:rPr>
          <w:rFonts w:ascii="Times New Roman" w:hAnsi="Times New Roman" w:cs="Times New Roman"/>
          <w:sz w:val="24"/>
          <w:szCs w:val="24"/>
        </w:rPr>
        <w:t>COALITION FUNDING &amp; SUPPORT</w:t>
      </w:r>
      <w:bookmarkEnd w:id="10"/>
    </w:p>
    <w:p w:rsidR="00730B32" w:rsidRPr="003F375B" w:rsidRDefault="00730B32" w:rsidP="003F375B">
      <w:pPr>
        <w:ind w:left="720"/>
        <w:rPr>
          <w:rFonts w:cs="Times New Roman"/>
          <w:szCs w:val="24"/>
        </w:rPr>
      </w:pPr>
      <w:r w:rsidRPr="003F375B">
        <w:rPr>
          <w:rFonts w:cs="Times New Roman"/>
          <w:szCs w:val="24"/>
        </w:rPr>
        <w:t xml:space="preserve">The </w:t>
      </w:r>
      <w:r w:rsidR="003F375B" w:rsidRPr="003F375B">
        <w:rPr>
          <w:rFonts w:cs="Times New Roman"/>
          <w:szCs w:val="24"/>
        </w:rPr>
        <w:t>Georgia Mountains Healthcare Coalition</w:t>
      </w:r>
      <w:r w:rsidRPr="003F375B">
        <w:rPr>
          <w:rFonts w:cs="Times New Roman"/>
          <w:szCs w:val="24"/>
        </w:rPr>
        <w:t xml:space="preserve"> is solely funded by way of Healthcare Preparedness Program (HPP) grant monies received from the Department of Health and Human Services (HHS); Assistant Secretary of Preparedness and Response (ASPR) by way of the Georgia Department of Public Health (</w:t>
      </w:r>
      <w:proofErr w:type="spellStart"/>
      <w:r w:rsidRPr="003F375B">
        <w:rPr>
          <w:rFonts w:cs="Times New Roman"/>
          <w:szCs w:val="24"/>
        </w:rPr>
        <w:t>GaDPH</w:t>
      </w:r>
      <w:proofErr w:type="spellEnd"/>
      <w:r w:rsidRPr="003F375B">
        <w:rPr>
          <w:rFonts w:cs="Times New Roman"/>
          <w:szCs w:val="24"/>
        </w:rPr>
        <w:t xml:space="preserve">).  </w:t>
      </w:r>
      <w:proofErr w:type="spellStart"/>
      <w:r w:rsidRPr="003F375B">
        <w:rPr>
          <w:rFonts w:cs="Times New Roman"/>
          <w:szCs w:val="24"/>
        </w:rPr>
        <w:t>GaDPH</w:t>
      </w:r>
      <w:proofErr w:type="spellEnd"/>
      <w:r w:rsidRPr="003F375B">
        <w:rPr>
          <w:rFonts w:cs="Times New Roman"/>
          <w:szCs w:val="24"/>
        </w:rPr>
        <w:t xml:space="preserve"> is the HPP grant awardee and the Coalition is the sub-awardee.</w:t>
      </w:r>
    </w:p>
    <w:p w:rsidR="00730B32" w:rsidRPr="003F375B" w:rsidRDefault="00730B32" w:rsidP="003F375B">
      <w:pPr>
        <w:ind w:left="720"/>
        <w:rPr>
          <w:rFonts w:cs="Times New Roman"/>
          <w:szCs w:val="24"/>
        </w:rPr>
      </w:pPr>
      <w:r w:rsidRPr="003F375B">
        <w:rPr>
          <w:rFonts w:cs="Times New Roman"/>
          <w:szCs w:val="24"/>
        </w:rPr>
        <w:t xml:space="preserve">It is currently not envisioned that the </w:t>
      </w:r>
      <w:r w:rsidR="003F375B" w:rsidRPr="003F375B">
        <w:rPr>
          <w:rFonts w:cs="Times New Roman"/>
          <w:szCs w:val="24"/>
        </w:rPr>
        <w:t>Georgia Mountains Healthcare Coalition</w:t>
      </w:r>
      <w:r w:rsidRPr="003F375B">
        <w:rPr>
          <w:rFonts w:cs="Times New Roman"/>
          <w:szCs w:val="24"/>
        </w:rPr>
        <w:t xml:space="preserve"> will establish itself as a 501c3 or any other like non-profit legal entity. And currently, no funding stream other than that from ASPR has been identified.  However, the Coalition retains the right to form itself as a free-standing legal entity and seek funding sources independent of, or in addition to, any available federal funding source.</w:t>
      </w:r>
    </w:p>
    <w:p w:rsidR="00730B32" w:rsidRPr="003F375B" w:rsidRDefault="00730B32" w:rsidP="003F375B">
      <w:pPr>
        <w:ind w:left="720"/>
        <w:rPr>
          <w:rFonts w:cs="Times New Roman"/>
          <w:szCs w:val="24"/>
        </w:rPr>
      </w:pPr>
      <w:r w:rsidRPr="003F375B">
        <w:rPr>
          <w:rFonts w:cs="Times New Roman"/>
          <w:szCs w:val="24"/>
        </w:rPr>
        <w:t>If federal funding becomes no longer available, the Coalition Executive Committee (in discussion with the Coalition general membership) will determine if continued, Coalition self-funded activities can be supported.  If not, consideration will be made to become a non-profit organization (e.g. 501c3, etc.) and seek funding streams outside of the Coalition.</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11" w:name="_Toc28949792"/>
      <w:r w:rsidRPr="003F375B">
        <w:rPr>
          <w:rFonts w:ascii="Times New Roman" w:hAnsi="Times New Roman" w:cs="Times New Roman"/>
          <w:sz w:val="24"/>
          <w:szCs w:val="24"/>
        </w:rPr>
        <w:t>COALITION SUSTAINMENT</w:t>
      </w:r>
      <w:bookmarkEnd w:id="11"/>
    </w:p>
    <w:p w:rsidR="00730B32" w:rsidRPr="003F375B" w:rsidRDefault="00730B32" w:rsidP="003F375B">
      <w:pPr>
        <w:ind w:left="720"/>
        <w:rPr>
          <w:rFonts w:cs="Times New Roman"/>
          <w:szCs w:val="24"/>
        </w:rPr>
      </w:pPr>
      <w:r w:rsidRPr="003F375B">
        <w:rPr>
          <w:rFonts w:cs="Times New Roman"/>
          <w:szCs w:val="24"/>
        </w:rPr>
        <w:t xml:space="preserve">It is incumbent upon the Coalition’s Executive Committee to ensure in any way practicable the sustainability of the </w:t>
      </w:r>
      <w:r w:rsidR="003F375B" w:rsidRPr="003F375B">
        <w:rPr>
          <w:rFonts w:cs="Times New Roman"/>
          <w:szCs w:val="24"/>
        </w:rPr>
        <w:t>Georgia Mountains Healthcare Coalition</w:t>
      </w:r>
      <w:r w:rsidRPr="003F375B">
        <w:rPr>
          <w:rFonts w:cs="Times New Roman"/>
          <w:szCs w:val="24"/>
        </w:rPr>
        <w:t xml:space="preserve">.  The Region </w:t>
      </w:r>
      <w:r w:rsidR="003F375B" w:rsidRPr="003F375B">
        <w:rPr>
          <w:rFonts w:cs="Times New Roman"/>
          <w:szCs w:val="24"/>
        </w:rPr>
        <w:t>B</w:t>
      </w:r>
      <w:r w:rsidRPr="003F375B">
        <w:rPr>
          <w:rFonts w:cs="Times New Roman"/>
          <w:szCs w:val="24"/>
        </w:rPr>
        <w:t xml:space="preserve"> Regional Coordinating Hospital and the District</w:t>
      </w:r>
      <w:r w:rsidR="003F375B" w:rsidRPr="003F375B">
        <w:rPr>
          <w:rFonts w:cs="Times New Roman"/>
          <w:szCs w:val="24"/>
        </w:rPr>
        <w:t xml:space="preserve"> 2 </w:t>
      </w:r>
      <w:r w:rsidRPr="003F375B">
        <w:rPr>
          <w:rFonts w:cs="Times New Roman"/>
          <w:szCs w:val="24"/>
        </w:rPr>
        <w:t xml:space="preserve">Public Health Emergency Preparedness Office will be the lead agencies in ensuring the sustainment of the Coalition.  </w:t>
      </w:r>
    </w:p>
    <w:p w:rsidR="00730B32" w:rsidRPr="003F375B" w:rsidRDefault="003F375B" w:rsidP="003F375B">
      <w:pPr>
        <w:ind w:left="720"/>
        <w:rPr>
          <w:rFonts w:cs="Times New Roman"/>
          <w:szCs w:val="24"/>
        </w:rPr>
      </w:pPr>
      <w:r>
        <w:rPr>
          <w:rFonts w:cs="Times New Roman"/>
          <w:szCs w:val="24"/>
        </w:rPr>
        <w:t>W</w:t>
      </w:r>
      <w:r w:rsidR="00730B32" w:rsidRPr="003F375B">
        <w:rPr>
          <w:rFonts w:cs="Times New Roman"/>
          <w:szCs w:val="24"/>
        </w:rPr>
        <w:t>hen members of the Executive Committee or members of the Coalition membership retire, change jobs, or otherwise leave their Coalition role, the Executive Committee Chair will ensure a replacement member is recruited to fill that gap.</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12" w:name="_Toc28949793"/>
      <w:r w:rsidRPr="003F375B">
        <w:rPr>
          <w:rFonts w:ascii="Times New Roman" w:hAnsi="Times New Roman" w:cs="Times New Roman"/>
          <w:sz w:val="24"/>
          <w:szCs w:val="24"/>
        </w:rPr>
        <w:t>PLAN, ORGANIZE, EQUIP, TRAIN &amp; EXERCISE (P.O.E.T.E.)</w:t>
      </w:r>
      <w:bookmarkEnd w:id="12"/>
    </w:p>
    <w:p w:rsidR="00730B32" w:rsidRPr="003F375B" w:rsidRDefault="00730B32" w:rsidP="003F375B">
      <w:pPr>
        <w:ind w:left="720"/>
        <w:rPr>
          <w:rFonts w:cs="Times New Roman"/>
          <w:sz w:val="22"/>
        </w:rPr>
      </w:pPr>
      <w:r w:rsidRPr="003F375B">
        <w:rPr>
          <w:rFonts w:cs="Times New Roman"/>
          <w:szCs w:val="24"/>
        </w:rPr>
        <w:t xml:space="preserve">The Coalition’s prioritization of planning, equipping, training and exercising will be guided by the Coalition’s HVA.  The HVA will be reviewed </w:t>
      </w:r>
      <w:r w:rsidR="003F375B">
        <w:rPr>
          <w:rFonts w:cs="Times New Roman"/>
          <w:szCs w:val="24"/>
        </w:rPr>
        <w:t>updated periodically</w:t>
      </w:r>
      <w:r w:rsidRPr="003F375B">
        <w:rPr>
          <w:rFonts w:cs="Times New Roman"/>
          <w:szCs w:val="24"/>
        </w:rPr>
        <w:t xml:space="preserve"> by the Coalition’s membership in a quarterly work meeting session.  The Executive Committee will lead the Coalition and be responsible for: </w:t>
      </w:r>
    </w:p>
    <w:p w:rsidR="00730B32" w:rsidRPr="003F375B" w:rsidRDefault="00730B32" w:rsidP="003F375B">
      <w:pPr>
        <w:ind w:left="720"/>
        <w:rPr>
          <w:rFonts w:cs="Times New Roman"/>
          <w:szCs w:val="24"/>
        </w:rPr>
      </w:pPr>
      <w:r w:rsidRPr="003F375B">
        <w:rPr>
          <w:rFonts w:cs="Times New Roman"/>
          <w:b/>
          <w:szCs w:val="24"/>
        </w:rPr>
        <w:t>Plans</w:t>
      </w:r>
      <w:r w:rsidRPr="003F375B">
        <w:rPr>
          <w:rFonts w:cs="Times New Roman"/>
          <w:szCs w:val="24"/>
        </w:rPr>
        <w:t xml:space="preserve"> will be written and maintained to address core capabilities such as Incident Management, Surge, Mass Fatality, Resilience, Medical Countermeasures, and </w:t>
      </w:r>
      <w:r w:rsidRPr="003F375B">
        <w:rPr>
          <w:rFonts w:cs="Times New Roman"/>
          <w:szCs w:val="24"/>
        </w:rPr>
        <w:lastRenderedPageBreak/>
        <w:t xml:space="preserve">Information Management.  Plans will be based upon the findings of the </w:t>
      </w:r>
      <w:r w:rsidR="003F375B" w:rsidRPr="003F375B">
        <w:rPr>
          <w:rFonts w:cs="Times New Roman"/>
          <w:szCs w:val="24"/>
        </w:rPr>
        <w:t>Georgia Mountains Healthcare Coalition</w:t>
      </w:r>
      <w:r w:rsidRPr="003F375B">
        <w:rPr>
          <w:rFonts w:cs="Times New Roman"/>
          <w:szCs w:val="24"/>
        </w:rPr>
        <w:t xml:space="preserve"> HVA</w:t>
      </w:r>
      <w:r w:rsidR="003F375B">
        <w:rPr>
          <w:rFonts w:cs="Times New Roman"/>
          <w:szCs w:val="24"/>
        </w:rPr>
        <w:t>.</w:t>
      </w:r>
      <w:r w:rsidRPr="003F375B">
        <w:rPr>
          <w:rFonts w:cs="Times New Roman"/>
          <w:szCs w:val="24"/>
        </w:rPr>
        <w:t xml:space="preserve"> </w:t>
      </w:r>
    </w:p>
    <w:p w:rsidR="00730B32" w:rsidRPr="003F375B" w:rsidRDefault="00730B32" w:rsidP="00730B32">
      <w:pPr>
        <w:ind w:left="720"/>
        <w:jc w:val="both"/>
        <w:rPr>
          <w:rFonts w:cs="Times New Roman"/>
          <w:sz w:val="22"/>
        </w:rPr>
      </w:pPr>
    </w:p>
    <w:p w:rsidR="00730B32" w:rsidRPr="003F375B" w:rsidRDefault="00730B32" w:rsidP="003F375B">
      <w:pPr>
        <w:ind w:left="720"/>
        <w:rPr>
          <w:rFonts w:cs="Times New Roman"/>
          <w:sz w:val="22"/>
        </w:rPr>
      </w:pPr>
      <w:r w:rsidRPr="003F375B">
        <w:rPr>
          <w:rFonts w:cs="Times New Roman"/>
          <w:b/>
          <w:szCs w:val="24"/>
        </w:rPr>
        <w:t>Organization</w:t>
      </w:r>
      <w:r w:rsidRPr="003F375B">
        <w:rPr>
          <w:rFonts w:cs="Times New Roman"/>
          <w:szCs w:val="24"/>
        </w:rPr>
        <w:t xml:space="preserve"> of resources within the Coalition will be established per an organization’s capability, each healthcare discipline being depended upon to fulfill their applicable roles during a healthcare community (ESF-8) response.  When a Coalition member organization cannot meet their role responsibilities, it will be incumbent upon the Coalition </w:t>
      </w:r>
      <w:proofErr w:type="gramStart"/>
      <w:r w:rsidRPr="003F375B">
        <w:rPr>
          <w:rFonts w:cs="Times New Roman"/>
          <w:szCs w:val="24"/>
        </w:rPr>
        <w:t>as a whole to</w:t>
      </w:r>
      <w:proofErr w:type="gramEnd"/>
      <w:r w:rsidRPr="003F375B">
        <w:rPr>
          <w:rFonts w:cs="Times New Roman"/>
          <w:szCs w:val="24"/>
        </w:rPr>
        <w:t xml:space="preserve"> support that member organization so they can meet their responsibilities.    </w:t>
      </w:r>
    </w:p>
    <w:p w:rsidR="00730B32" w:rsidRPr="003F375B" w:rsidRDefault="00730B32" w:rsidP="003F375B">
      <w:pPr>
        <w:ind w:left="720"/>
        <w:rPr>
          <w:rFonts w:cs="Times New Roman"/>
          <w:szCs w:val="24"/>
        </w:rPr>
      </w:pPr>
      <w:r w:rsidRPr="003F375B">
        <w:rPr>
          <w:rFonts w:cs="Times New Roman"/>
          <w:b/>
          <w:szCs w:val="24"/>
        </w:rPr>
        <w:t>Equipping</w:t>
      </w:r>
      <w:r w:rsidRPr="003F375B">
        <w:rPr>
          <w:rFonts w:cs="Times New Roman"/>
          <w:szCs w:val="24"/>
        </w:rPr>
        <w:t xml:space="preserve"> Coalition members must have capability assessments completed to identify existing gaps.  The obtaining and allocation of resources will be prioritized based upon those identified gaps.  Coalition members may submit resource requests to the Executive Committee for their review and approval.</w:t>
      </w:r>
    </w:p>
    <w:p w:rsidR="00730B32" w:rsidRDefault="00730B32" w:rsidP="003F375B">
      <w:pPr>
        <w:ind w:left="720"/>
        <w:rPr>
          <w:rFonts w:cs="Times New Roman"/>
          <w:szCs w:val="24"/>
        </w:rPr>
      </w:pPr>
      <w:r w:rsidRPr="003F375B">
        <w:rPr>
          <w:rFonts w:cs="Times New Roman"/>
          <w:b/>
          <w:szCs w:val="24"/>
        </w:rPr>
        <w:t>Training</w:t>
      </w:r>
      <w:r w:rsidRPr="003F375B">
        <w:rPr>
          <w:rFonts w:cs="Times New Roman"/>
          <w:szCs w:val="24"/>
        </w:rPr>
        <w:t xml:space="preserve">, like equipping will be based upon capability assessments and filling any identified gaps.  Numerous training classes are currently available from </w:t>
      </w:r>
      <w:r w:rsidR="003F375B">
        <w:rPr>
          <w:rFonts w:cs="Times New Roman"/>
          <w:szCs w:val="24"/>
        </w:rPr>
        <w:t>through Georgia Mountains Healthcare Coalition, other Healthcare Coalitions Statewide, and GEMA. Most training notices and registration is on the GEMA website.</w:t>
      </w:r>
    </w:p>
    <w:p w:rsidR="00730B32" w:rsidRPr="003F375B" w:rsidRDefault="00730B32" w:rsidP="003F375B">
      <w:pPr>
        <w:ind w:left="720"/>
        <w:rPr>
          <w:rFonts w:cs="Times New Roman"/>
          <w:szCs w:val="24"/>
        </w:rPr>
      </w:pPr>
      <w:r w:rsidRPr="003F375B">
        <w:rPr>
          <w:rFonts w:cs="Times New Roman"/>
          <w:b/>
          <w:szCs w:val="24"/>
        </w:rPr>
        <w:t>Exercises</w:t>
      </w:r>
      <w:r w:rsidRPr="003F375B">
        <w:rPr>
          <w:rFonts w:cs="Times New Roman"/>
          <w:szCs w:val="24"/>
        </w:rPr>
        <w:t xml:space="preserve"> will test plans, but most particularly those plans involving ‘Incident Management’, i.e. notification, communication and situational awareness, multi-agency coordination, resource management and information management.  Although member organizations are expected to conduct exercises within their own organizations and local communities, the </w:t>
      </w:r>
      <w:r w:rsidR="003F375B" w:rsidRPr="003F375B">
        <w:rPr>
          <w:rFonts w:cs="Times New Roman"/>
          <w:szCs w:val="24"/>
        </w:rPr>
        <w:t xml:space="preserve">Georgia Mountains Healthcare Coalition </w:t>
      </w:r>
      <w:r w:rsidRPr="003F375B">
        <w:rPr>
          <w:rFonts w:cs="Times New Roman"/>
          <w:szCs w:val="24"/>
        </w:rPr>
        <w:t xml:space="preserve">orchestrates region-wide exercises </w:t>
      </w:r>
      <w:r w:rsidR="003F375B" w:rsidRPr="003F375B">
        <w:rPr>
          <w:rFonts w:cs="Times New Roman"/>
          <w:szCs w:val="24"/>
        </w:rPr>
        <w:t>annually,</w:t>
      </w:r>
      <w:r w:rsidRPr="003F375B">
        <w:rPr>
          <w:rFonts w:cs="Times New Roman"/>
          <w:szCs w:val="24"/>
        </w:rPr>
        <w:t xml:space="preserve"> </w:t>
      </w:r>
      <w:proofErr w:type="gramStart"/>
      <w:r w:rsidRPr="003F375B">
        <w:rPr>
          <w:rFonts w:cs="Times New Roman"/>
          <w:szCs w:val="24"/>
        </w:rPr>
        <w:t>These</w:t>
      </w:r>
      <w:proofErr w:type="gramEnd"/>
      <w:r w:rsidRPr="003F375B">
        <w:rPr>
          <w:rFonts w:cs="Times New Roman"/>
          <w:szCs w:val="24"/>
        </w:rPr>
        <w:t xml:space="preserve"> exercises are constructed per the regions HVA and are HSEEP compliant.  After-action Reports (AARs) are formulated post-exercise as well as Improvement Plans.</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13" w:name="_Toc28949794"/>
      <w:r w:rsidRPr="003F375B">
        <w:rPr>
          <w:rFonts w:ascii="Times New Roman" w:hAnsi="Times New Roman" w:cs="Times New Roman"/>
          <w:sz w:val="24"/>
          <w:szCs w:val="24"/>
        </w:rPr>
        <w:t>OPERATIONAL PLANNING STRUCTURE</w:t>
      </w:r>
      <w:bookmarkEnd w:id="13"/>
    </w:p>
    <w:p w:rsidR="00730B32" w:rsidRPr="003F375B" w:rsidRDefault="00730B32" w:rsidP="003F375B">
      <w:pPr>
        <w:ind w:left="720"/>
        <w:rPr>
          <w:rFonts w:cs="Times New Roman"/>
          <w:szCs w:val="24"/>
        </w:rPr>
      </w:pPr>
      <w:r w:rsidRPr="003F375B">
        <w:rPr>
          <w:rFonts w:cs="Times New Roman"/>
          <w:szCs w:val="24"/>
        </w:rPr>
        <w:t xml:space="preserve">The </w:t>
      </w:r>
      <w:r w:rsidR="003F375B" w:rsidRPr="003F375B">
        <w:rPr>
          <w:rFonts w:cs="Times New Roman"/>
          <w:szCs w:val="24"/>
        </w:rPr>
        <w:t>Georgia Mountains Healthcare Coalition</w:t>
      </w:r>
      <w:r w:rsidRPr="003F375B">
        <w:rPr>
          <w:rFonts w:cs="Times New Roman"/>
          <w:szCs w:val="24"/>
        </w:rPr>
        <w:t xml:space="preserve">’s executive committee has the responsibility to ensure that necessary planning work – as prioritized by the regional HVA – is completed.  Generally, individual plan writing will be delegated to a sub-committee of the larger Coalition, the members of which will be relevant stakeholders in that planning work as well as a member or </w:t>
      </w:r>
      <w:r w:rsidR="003F375B" w:rsidRPr="003F375B">
        <w:rPr>
          <w:rFonts w:cs="Times New Roman"/>
          <w:szCs w:val="24"/>
        </w:rPr>
        <w:t>m</w:t>
      </w:r>
      <w:r w:rsidRPr="003F375B">
        <w:rPr>
          <w:rFonts w:cs="Times New Roman"/>
          <w:szCs w:val="24"/>
        </w:rPr>
        <w:t xml:space="preserve">embers of the executive committee.  </w:t>
      </w:r>
    </w:p>
    <w:p w:rsidR="00730B32" w:rsidRPr="003F375B" w:rsidRDefault="00730B32" w:rsidP="00730B32">
      <w:pPr>
        <w:ind w:left="720"/>
        <w:jc w:val="both"/>
        <w:rPr>
          <w:rFonts w:cs="Times New Roman"/>
          <w:szCs w:val="24"/>
        </w:rPr>
      </w:pPr>
      <w:r w:rsidRPr="003F375B">
        <w:rPr>
          <w:rFonts w:cs="Times New Roman"/>
          <w:szCs w:val="24"/>
        </w:rPr>
        <w:t xml:space="preserve">The “State Workgroups” (groups formed by the state consisting of relevant stakeholders, and subject matter experts) develop certain plan templates for regional coalitions to utilize as an aid in developing their related plans.  It will be the responsibility for an assigned sub-committee (s) - with the assistance of the Coalition’s executive committee - to evaluate </w:t>
      </w:r>
      <w:r w:rsidRPr="003F375B">
        <w:rPr>
          <w:rFonts w:cs="Times New Roman"/>
          <w:szCs w:val="24"/>
        </w:rPr>
        <w:lastRenderedPageBreak/>
        <w:t xml:space="preserve">those template plans for appropriateness and applicability to the Region </w:t>
      </w:r>
      <w:r w:rsidR="003F375B">
        <w:rPr>
          <w:rFonts w:cs="Times New Roman"/>
          <w:szCs w:val="24"/>
        </w:rPr>
        <w:t>B</w:t>
      </w:r>
      <w:r w:rsidRPr="003F375B">
        <w:rPr>
          <w:rFonts w:cs="Times New Roman"/>
          <w:szCs w:val="24"/>
        </w:rPr>
        <w:t xml:space="preserve"> and make modifications as appropriate.</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14" w:name="_Toc28949795"/>
      <w:r w:rsidRPr="003F375B">
        <w:rPr>
          <w:rFonts w:ascii="Times New Roman" w:hAnsi="Times New Roman" w:cs="Times New Roman"/>
          <w:sz w:val="24"/>
          <w:szCs w:val="24"/>
        </w:rPr>
        <w:t>RESOURCE &amp; INFORMATION MANAGEMENT</w:t>
      </w:r>
      <w:bookmarkEnd w:id="14"/>
    </w:p>
    <w:p w:rsidR="00730B32" w:rsidRPr="003F375B" w:rsidRDefault="00730B32" w:rsidP="00730B32">
      <w:pPr>
        <w:ind w:left="720"/>
        <w:jc w:val="both"/>
        <w:rPr>
          <w:rFonts w:cs="Times New Roman"/>
          <w:szCs w:val="24"/>
        </w:rPr>
      </w:pPr>
      <w:r w:rsidRPr="003F375B">
        <w:rPr>
          <w:rFonts w:cs="Times New Roman"/>
          <w:szCs w:val="24"/>
        </w:rPr>
        <w:t xml:space="preserve">As stated in the “Coalition Members” section above, direct resource and information sharing will continue as it has been historically done – that being directly between the member hospitals and the RCH and the member hospitals. </w:t>
      </w:r>
    </w:p>
    <w:p w:rsidR="00730B32" w:rsidRPr="003F375B" w:rsidRDefault="00730B32" w:rsidP="00730B32">
      <w:pPr>
        <w:ind w:left="720"/>
        <w:jc w:val="both"/>
        <w:rPr>
          <w:rFonts w:cs="Times New Roman"/>
          <w:szCs w:val="24"/>
        </w:rPr>
      </w:pPr>
      <w:r w:rsidRPr="003F375B">
        <w:rPr>
          <w:rFonts w:cs="Times New Roman"/>
          <w:szCs w:val="24"/>
        </w:rPr>
        <w:t xml:space="preserve">In the case of the other healthcare partners, resource and information sharing will be by way of their coalition member representatives.  Example:  The representative member of the Healthcare Coalition for and from the EMS Council will provide resource and information to </w:t>
      </w:r>
      <w:proofErr w:type="gramStart"/>
      <w:r w:rsidRPr="003F375B">
        <w:rPr>
          <w:rFonts w:cs="Times New Roman"/>
          <w:szCs w:val="24"/>
        </w:rPr>
        <w:t>all of</w:t>
      </w:r>
      <w:proofErr w:type="gramEnd"/>
      <w:r w:rsidRPr="003F375B">
        <w:rPr>
          <w:rFonts w:cs="Times New Roman"/>
          <w:szCs w:val="24"/>
        </w:rPr>
        <w:t xml:space="preserve"> the region’s EMS services. That might be by way of the Council meetings, or via direct communication.</w:t>
      </w:r>
    </w:p>
    <w:p w:rsidR="00730B32" w:rsidRPr="003F375B" w:rsidRDefault="00730B32" w:rsidP="00730B32">
      <w:pPr>
        <w:ind w:left="720"/>
        <w:jc w:val="both"/>
        <w:rPr>
          <w:rFonts w:cs="Times New Roman"/>
          <w:szCs w:val="24"/>
        </w:rPr>
      </w:pPr>
      <w:r w:rsidRPr="003F375B">
        <w:rPr>
          <w:rFonts w:cs="Times New Roman"/>
          <w:szCs w:val="24"/>
        </w:rPr>
        <w:t>The RCH and/or the District Public Health offices will generally communicate resource information and general information to the member representatives with the expectation that the representative members will communicate to their constituencies.  However, direct communications to any and/or all the individual region’s healthcare agencies and organizations might occur if the prevailing circumstances so dictate.</w:t>
      </w:r>
    </w:p>
    <w:p w:rsidR="00730B32" w:rsidRPr="003F375B" w:rsidRDefault="00730B32" w:rsidP="00730B32">
      <w:pPr>
        <w:ind w:left="720"/>
        <w:jc w:val="both"/>
        <w:rPr>
          <w:rFonts w:cs="Times New Roman"/>
          <w:szCs w:val="24"/>
        </w:rPr>
      </w:pPr>
      <w:r w:rsidRPr="003F375B">
        <w:rPr>
          <w:rFonts w:cs="Times New Roman"/>
          <w:szCs w:val="24"/>
        </w:rPr>
        <w:t xml:space="preserve">The </w:t>
      </w:r>
      <w:r w:rsidR="003F375B" w:rsidRPr="003F375B">
        <w:rPr>
          <w:rFonts w:cs="Times New Roman"/>
          <w:szCs w:val="24"/>
        </w:rPr>
        <w:t xml:space="preserve">Georgia Mountains Healthcare Coalition </w:t>
      </w:r>
      <w:r w:rsidRPr="003F375B">
        <w:rPr>
          <w:rFonts w:cs="Times New Roman"/>
          <w:szCs w:val="24"/>
        </w:rPr>
        <w:t>webpage (</w:t>
      </w:r>
      <w:r w:rsidR="003339AD">
        <w:rPr>
          <w:rFonts w:cs="Times New Roman"/>
          <w:szCs w:val="24"/>
        </w:rPr>
        <w:t>garegionb.org</w:t>
      </w:r>
      <w:r w:rsidR="003F375B" w:rsidRPr="003F375B">
        <w:rPr>
          <w:rFonts w:cs="Times New Roman"/>
          <w:szCs w:val="24"/>
        </w:rPr>
        <w:t>)</w:t>
      </w:r>
      <w:r w:rsidRPr="003F375B">
        <w:rPr>
          <w:rFonts w:cs="Times New Roman"/>
          <w:szCs w:val="24"/>
        </w:rPr>
        <w:t xml:space="preserve"> will be a continuously updated platform for use as an information sharing tool. </w:t>
      </w:r>
    </w:p>
    <w:p w:rsidR="00730B32" w:rsidRPr="003F375B" w:rsidRDefault="00730B32" w:rsidP="00730B32">
      <w:pPr>
        <w:ind w:left="720"/>
        <w:jc w:val="both"/>
        <w:rPr>
          <w:rFonts w:cs="Times New Roman"/>
          <w:szCs w:val="24"/>
        </w:rPr>
      </w:pPr>
      <w:r w:rsidRPr="003F375B">
        <w:rPr>
          <w:rFonts w:cs="Times New Roman"/>
          <w:szCs w:val="24"/>
        </w:rPr>
        <w:t>During a response, resource requests and allocations will be managed per the “</w:t>
      </w:r>
      <w:r w:rsidR="003F375B" w:rsidRPr="003F375B">
        <w:rPr>
          <w:rFonts w:cs="Times New Roman"/>
          <w:szCs w:val="24"/>
        </w:rPr>
        <w:t>Georgia Mountains Healthcare Coalition</w:t>
      </w:r>
      <w:r w:rsidRPr="003F375B">
        <w:rPr>
          <w:rFonts w:cs="Times New Roman"/>
          <w:szCs w:val="24"/>
        </w:rPr>
        <w:t xml:space="preserve"> </w:t>
      </w:r>
      <w:r w:rsidR="003F375B" w:rsidRPr="003F375B">
        <w:rPr>
          <w:rFonts w:cs="Times New Roman"/>
          <w:szCs w:val="24"/>
        </w:rPr>
        <w:t>Response Plan”</w:t>
      </w:r>
      <w:r w:rsidR="003F375B">
        <w:rPr>
          <w:rFonts w:cs="Times New Roman"/>
          <w:szCs w:val="24"/>
        </w:rPr>
        <w:t xml:space="preserve"> </w:t>
      </w:r>
      <w:r w:rsidRPr="003F375B">
        <w:rPr>
          <w:rFonts w:cs="Times New Roman"/>
          <w:szCs w:val="24"/>
        </w:rPr>
        <w:t xml:space="preserve">available </w:t>
      </w:r>
      <w:r w:rsidR="003F375B" w:rsidRPr="003F375B">
        <w:rPr>
          <w:rFonts w:cs="Times New Roman"/>
          <w:szCs w:val="24"/>
        </w:rPr>
        <w:t xml:space="preserve">on GHA911. All requests must first go through the local EMA and then get posted on GHA911 </w:t>
      </w:r>
      <w:proofErr w:type="spellStart"/>
      <w:r w:rsidR="003F375B" w:rsidRPr="003F375B">
        <w:rPr>
          <w:rFonts w:cs="Times New Roman"/>
          <w:szCs w:val="24"/>
        </w:rPr>
        <w:t>WebEOC</w:t>
      </w:r>
      <w:proofErr w:type="spellEnd"/>
      <w:r w:rsidR="003F375B" w:rsidRPr="003F375B">
        <w:rPr>
          <w:rFonts w:cs="Times New Roman"/>
          <w:szCs w:val="24"/>
        </w:rPr>
        <w:t xml:space="preserve">. </w:t>
      </w:r>
      <w:r w:rsidRPr="003F375B">
        <w:rPr>
          <w:rFonts w:cs="Times New Roman"/>
          <w:szCs w:val="24"/>
        </w:rPr>
        <w:t xml:space="preserve">   </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15" w:name="_Toc28949796"/>
      <w:r w:rsidRPr="003F375B">
        <w:rPr>
          <w:rFonts w:ascii="Times New Roman" w:hAnsi="Times New Roman" w:cs="Times New Roman"/>
          <w:sz w:val="24"/>
          <w:szCs w:val="24"/>
        </w:rPr>
        <w:t>HEALTHCARE DELIVERY AND COALITION INTEGRATION</w:t>
      </w:r>
      <w:bookmarkEnd w:id="15"/>
      <w:r w:rsidRPr="003F375B">
        <w:rPr>
          <w:rFonts w:ascii="Times New Roman" w:hAnsi="Times New Roman" w:cs="Times New Roman"/>
          <w:sz w:val="24"/>
          <w:szCs w:val="24"/>
        </w:rPr>
        <w:t xml:space="preserve"> </w:t>
      </w:r>
    </w:p>
    <w:p w:rsidR="00730B32" w:rsidRPr="003F375B" w:rsidRDefault="00730B32" w:rsidP="003F375B">
      <w:pPr>
        <w:ind w:left="720"/>
        <w:rPr>
          <w:rFonts w:cs="Times New Roman"/>
          <w:szCs w:val="24"/>
        </w:rPr>
      </w:pPr>
      <w:r w:rsidRPr="003F375B">
        <w:rPr>
          <w:rFonts w:cs="Times New Roman"/>
          <w:szCs w:val="24"/>
        </w:rPr>
        <w:t xml:space="preserve">The </w:t>
      </w:r>
      <w:r w:rsidR="003F375B" w:rsidRPr="003F375B">
        <w:rPr>
          <w:rFonts w:cs="Times New Roman"/>
          <w:szCs w:val="24"/>
        </w:rPr>
        <w:t>Georgia Mountains Healthcare Coalition</w:t>
      </w:r>
      <w:r w:rsidRPr="003F375B">
        <w:rPr>
          <w:rFonts w:cs="Times New Roman"/>
          <w:szCs w:val="24"/>
        </w:rPr>
        <w:t xml:space="preserve"> has been integrated into the regional healthcare delivery system from the outset.  The Coalition boundaries and member partners were established based upon the original GHA-Regional Coordination Hospital Region </w:t>
      </w:r>
      <w:r w:rsidR="003F375B" w:rsidRPr="003F375B">
        <w:rPr>
          <w:rFonts w:cs="Times New Roman"/>
          <w:szCs w:val="24"/>
        </w:rPr>
        <w:t>B</w:t>
      </w:r>
      <w:r w:rsidRPr="003F375B">
        <w:rPr>
          <w:rFonts w:cs="Times New Roman"/>
          <w:szCs w:val="24"/>
        </w:rPr>
        <w:t xml:space="preserve"> boundaries.  Those boundaries were established based upon the referral patterns and known day-to-day working relationships between EMS, hospitals, nursing homes, home health, etc.  </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rPr>
        <w:tab/>
      </w:r>
      <w:bookmarkStart w:id="16" w:name="_Toc28949797"/>
      <w:r w:rsidRPr="003F375B">
        <w:rPr>
          <w:rFonts w:ascii="Times New Roman" w:hAnsi="Times New Roman" w:cs="Times New Roman"/>
          <w:sz w:val="24"/>
          <w:szCs w:val="24"/>
        </w:rPr>
        <w:t>CAPABILITIES AND CAPACITIES</w:t>
      </w:r>
      <w:bookmarkEnd w:id="16"/>
    </w:p>
    <w:p w:rsidR="00730B32" w:rsidRPr="003F375B" w:rsidRDefault="00730B32" w:rsidP="003F375B">
      <w:pPr>
        <w:ind w:left="720"/>
        <w:rPr>
          <w:rFonts w:cs="Times New Roman"/>
          <w:sz w:val="22"/>
        </w:rPr>
      </w:pPr>
      <w:r w:rsidRPr="003F375B">
        <w:rPr>
          <w:rFonts w:cs="Times New Roman"/>
          <w:sz w:val="22"/>
        </w:rPr>
        <w:t xml:space="preserve">The Coalition, having the responsibility to compile and maintain an inventory of capabilities and capacities, must complete a </w:t>
      </w:r>
      <w:r w:rsidR="003F375B" w:rsidRPr="003F375B">
        <w:rPr>
          <w:rFonts w:cs="Times New Roman"/>
          <w:sz w:val="22"/>
        </w:rPr>
        <w:t>regional</w:t>
      </w:r>
      <w:r w:rsidR="003F375B">
        <w:rPr>
          <w:rFonts w:cs="Times New Roman"/>
          <w:sz w:val="22"/>
        </w:rPr>
        <w:t xml:space="preserve"> </w:t>
      </w:r>
      <w:r w:rsidR="003F375B" w:rsidRPr="003F375B">
        <w:rPr>
          <w:rFonts w:cs="Times New Roman"/>
          <w:sz w:val="22"/>
        </w:rPr>
        <w:t>healthcare</w:t>
      </w:r>
      <w:r w:rsidRPr="003F375B">
        <w:rPr>
          <w:rFonts w:cs="Times New Roman"/>
          <w:sz w:val="22"/>
        </w:rPr>
        <w:t xml:space="preserve"> community wide assessment and inventory</w:t>
      </w:r>
      <w:r w:rsidR="003F375B">
        <w:rPr>
          <w:rFonts w:cs="Times New Roman"/>
          <w:sz w:val="22"/>
        </w:rPr>
        <w:t>.</w:t>
      </w:r>
      <w:r w:rsidRPr="003F375B">
        <w:rPr>
          <w:rFonts w:cs="Times New Roman"/>
          <w:sz w:val="22"/>
        </w:rPr>
        <w:t xml:space="preserve">  (Continuous maintenance of that assessment and inventory will be essential as the Coalition continues to grow and evolve over time.)</w:t>
      </w:r>
      <w:r w:rsidR="003F375B">
        <w:rPr>
          <w:rFonts w:cs="Times New Roman"/>
          <w:sz w:val="22"/>
        </w:rPr>
        <w:t xml:space="preserve"> This assessment is in GHA911. </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lastRenderedPageBreak/>
        <w:tab/>
      </w:r>
      <w:bookmarkStart w:id="17" w:name="_Toc28949798"/>
      <w:r w:rsidRPr="003F375B">
        <w:rPr>
          <w:rFonts w:ascii="Times New Roman" w:hAnsi="Times New Roman" w:cs="Times New Roman"/>
          <w:sz w:val="24"/>
          <w:szCs w:val="24"/>
        </w:rPr>
        <w:t>ENGAGING SYSTEM EXECUTIVES AND CLINICAL LEADERS</w:t>
      </w:r>
      <w:bookmarkEnd w:id="17"/>
    </w:p>
    <w:p w:rsidR="00730B32" w:rsidRPr="003F375B" w:rsidRDefault="00730B32" w:rsidP="003F375B">
      <w:pPr>
        <w:ind w:left="720"/>
        <w:rPr>
          <w:rFonts w:cs="Times New Roman"/>
          <w:sz w:val="22"/>
        </w:rPr>
      </w:pPr>
      <w:r w:rsidRPr="003F375B">
        <w:rPr>
          <w:rFonts w:cs="Times New Roman"/>
          <w:szCs w:val="24"/>
        </w:rPr>
        <w:t xml:space="preserve">Healthcare system executives and clinical leaders generally cannot be available for the day-to-day work of the </w:t>
      </w:r>
      <w:r w:rsidR="003F375B" w:rsidRPr="003F375B">
        <w:rPr>
          <w:rFonts w:cs="Times New Roman"/>
          <w:szCs w:val="24"/>
        </w:rPr>
        <w:t>Coalition;</w:t>
      </w:r>
      <w:r w:rsidRPr="003F375B">
        <w:rPr>
          <w:rFonts w:cs="Times New Roman"/>
          <w:szCs w:val="24"/>
        </w:rPr>
        <w:t xml:space="preserve"> </w:t>
      </w:r>
      <w:proofErr w:type="gramStart"/>
      <w:r w:rsidRPr="003F375B">
        <w:rPr>
          <w:rFonts w:cs="Times New Roman"/>
          <w:szCs w:val="24"/>
        </w:rPr>
        <w:t>therefore</w:t>
      </w:r>
      <w:proofErr w:type="gramEnd"/>
      <w:r w:rsidRPr="003F375B">
        <w:rPr>
          <w:rFonts w:cs="Times New Roman"/>
          <w:szCs w:val="24"/>
        </w:rPr>
        <w:t xml:space="preserve"> the Coalition must rely upon representation from the various facilities, agencies and organizations as selected by those various entities.  Member entities must select representatives that can </w:t>
      </w:r>
      <w:r w:rsidRPr="003F375B">
        <w:rPr>
          <w:rFonts w:cs="Times New Roman"/>
          <w:b/>
          <w:i/>
          <w:szCs w:val="24"/>
        </w:rPr>
        <w:t>actively</w:t>
      </w:r>
      <w:r w:rsidRPr="003F375B">
        <w:rPr>
          <w:rFonts w:cs="Times New Roman"/>
          <w:szCs w:val="24"/>
        </w:rPr>
        <w:t xml:space="preserve"> engage in coalition planning and response work and act as a conduit of information to and from their respective organizations.</w:t>
      </w:r>
    </w:p>
    <w:p w:rsidR="00730B32" w:rsidRPr="003F375B" w:rsidRDefault="00730B32" w:rsidP="003F375B">
      <w:pPr>
        <w:ind w:left="720"/>
        <w:rPr>
          <w:rFonts w:cs="Times New Roman"/>
          <w:szCs w:val="24"/>
        </w:rPr>
      </w:pPr>
      <w:r w:rsidRPr="003F375B">
        <w:rPr>
          <w:rFonts w:cs="Times New Roman"/>
          <w:szCs w:val="24"/>
        </w:rPr>
        <w:t xml:space="preserve">The Region </w:t>
      </w:r>
      <w:r w:rsidR="001A065D">
        <w:rPr>
          <w:rFonts w:cs="Times New Roman"/>
          <w:szCs w:val="24"/>
        </w:rPr>
        <w:t>B</w:t>
      </w:r>
      <w:r w:rsidRPr="003F375B">
        <w:rPr>
          <w:rFonts w:cs="Times New Roman"/>
          <w:szCs w:val="24"/>
        </w:rPr>
        <w:t xml:space="preserve"> HCC web</w:t>
      </w:r>
      <w:r w:rsidR="001A065D">
        <w:rPr>
          <w:rFonts w:cs="Times New Roman"/>
          <w:szCs w:val="24"/>
        </w:rPr>
        <w:t>site</w:t>
      </w:r>
      <w:r w:rsidRPr="003F375B">
        <w:rPr>
          <w:rFonts w:cs="Times New Roman"/>
          <w:szCs w:val="24"/>
        </w:rPr>
        <w:t xml:space="preserve"> (</w:t>
      </w:r>
      <w:proofErr w:type="spellStart"/>
      <w:proofErr w:type="gramStart"/>
      <w:r w:rsidR="001A065D">
        <w:rPr>
          <w:rFonts w:cs="Times New Roman"/>
          <w:szCs w:val="24"/>
        </w:rPr>
        <w:t>garegionb</w:t>
      </w:r>
      <w:proofErr w:type="spellEnd"/>
      <w:r w:rsidR="001A065D">
        <w:rPr>
          <w:rFonts w:cs="Times New Roman"/>
          <w:szCs w:val="24"/>
        </w:rPr>
        <w:t>.</w:t>
      </w:r>
      <w:r w:rsidRPr="003F375B">
        <w:rPr>
          <w:rFonts w:cs="Times New Roman"/>
          <w:szCs w:val="24"/>
        </w:rPr>
        <w:t>.</w:t>
      </w:r>
      <w:proofErr w:type="gramEnd"/>
      <w:r w:rsidRPr="003F375B">
        <w:rPr>
          <w:rFonts w:cs="Times New Roman"/>
          <w:szCs w:val="24"/>
        </w:rPr>
        <w:t xml:space="preserve">org) will be maintained and </w:t>
      </w:r>
      <w:r w:rsidR="003F375B" w:rsidRPr="003F375B">
        <w:rPr>
          <w:rFonts w:cs="Times New Roman"/>
          <w:szCs w:val="24"/>
        </w:rPr>
        <w:t>shared with</w:t>
      </w:r>
      <w:r w:rsidRPr="003F375B">
        <w:rPr>
          <w:rFonts w:cs="Times New Roman"/>
          <w:szCs w:val="24"/>
        </w:rPr>
        <w:t xml:space="preserve"> </w:t>
      </w:r>
      <w:r w:rsidR="001A065D">
        <w:rPr>
          <w:rFonts w:cs="Times New Roman"/>
          <w:szCs w:val="24"/>
        </w:rPr>
        <w:t xml:space="preserve">members, </w:t>
      </w:r>
      <w:r w:rsidRPr="003F375B">
        <w:rPr>
          <w:rFonts w:cs="Times New Roman"/>
          <w:szCs w:val="24"/>
        </w:rPr>
        <w:t>executives and clinical leaders as a means by which they can stay informed of Coalition activities and initiatives as well as a general information sharing tool.</w:t>
      </w:r>
    </w:p>
    <w:p w:rsidR="00730B32" w:rsidRDefault="00730B32" w:rsidP="003F375B">
      <w:pPr>
        <w:ind w:left="720"/>
        <w:rPr>
          <w:rFonts w:cs="Times New Roman"/>
          <w:szCs w:val="24"/>
        </w:rPr>
      </w:pPr>
      <w:r w:rsidRPr="003F375B">
        <w:rPr>
          <w:rFonts w:cs="Times New Roman"/>
          <w:szCs w:val="24"/>
        </w:rPr>
        <w:t xml:space="preserve">The Coalition will periodically reach out to executives and clinical leaders directly via </w:t>
      </w:r>
      <w:r w:rsidR="003F375B" w:rsidRPr="003F375B">
        <w:rPr>
          <w:rFonts w:cs="Times New Roman"/>
          <w:szCs w:val="24"/>
        </w:rPr>
        <w:t>emails</w:t>
      </w:r>
      <w:r w:rsidRPr="003F375B">
        <w:rPr>
          <w:rFonts w:cs="Times New Roman"/>
          <w:szCs w:val="24"/>
        </w:rPr>
        <w:t xml:space="preserve"> or some other means of communication to relate the activities of the Coalition and to solicit support for necessary works needing to be completed.</w:t>
      </w:r>
    </w:p>
    <w:p w:rsidR="001A065D" w:rsidRPr="003F375B" w:rsidRDefault="001A065D" w:rsidP="003F375B">
      <w:pPr>
        <w:ind w:left="720"/>
        <w:rPr>
          <w:rFonts w:cs="Times New Roman"/>
          <w:szCs w:val="24"/>
        </w:rPr>
      </w:pPr>
      <w:r>
        <w:rPr>
          <w:rFonts w:cs="Times New Roman"/>
          <w:szCs w:val="24"/>
        </w:rPr>
        <w:t>The HCC now has a Clinical Advisor to serve as subject matter expert for developing plans, exercises, and responses.</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18" w:name="_Toc28949799"/>
      <w:r w:rsidRPr="003F375B">
        <w:rPr>
          <w:rFonts w:ascii="Times New Roman" w:hAnsi="Times New Roman" w:cs="Times New Roman"/>
          <w:sz w:val="24"/>
          <w:szCs w:val="24"/>
        </w:rPr>
        <w:t>VULNERABLE POPULATIONS</w:t>
      </w:r>
      <w:bookmarkEnd w:id="18"/>
    </w:p>
    <w:p w:rsidR="00730B32" w:rsidRPr="003F375B" w:rsidRDefault="00730B32" w:rsidP="003F375B">
      <w:pPr>
        <w:ind w:left="720"/>
        <w:jc w:val="both"/>
        <w:rPr>
          <w:rFonts w:cs="Times New Roman"/>
          <w:szCs w:val="24"/>
        </w:rPr>
      </w:pPr>
      <w:r w:rsidRPr="003F375B">
        <w:rPr>
          <w:rFonts w:cs="Times New Roman"/>
          <w:szCs w:val="24"/>
        </w:rPr>
        <w:t xml:space="preserve">Those persons within our community who are vulnerable during a disaster cannot be overlooked.  Within this </w:t>
      </w:r>
      <w:r w:rsidR="003F375B" w:rsidRPr="003F375B">
        <w:rPr>
          <w:rFonts w:cs="Times New Roman"/>
          <w:szCs w:val="24"/>
        </w:rPr>
        <w:t>v</w:t>
      </w:r>
      <w:r w:rsidRPr="003F375B">
        <w:rPr>
          <w:rFonts w:cs="Times New Roman"/>
          <w:szCs w:val="24"/>
        </w:rPr>
        <w:t>ery diverse group are those who are electricity dependent, have physical or mental health challenges, have communication challenges, are institutionalized, depend upon dialysis to survive end stage renal disease and/or a host of other examples of vulnerability.  Coalition planners must be mindful of this population and include them in their work.</w:t>
      </w:r>
    </w:p>
    <w:p w:rsidR="00730B32" w:rsidRPr="003F375B" w:rsidRDefault="00730B32" w:rsidP="003F375B">
      <w:pPr>
        <w:ind w:left="720"/>
        <w:jc w:val="both"/>
        <w:rPr>
          <w:rFonts w:cs="Times New Roman"/>
          <w:szCs w:val="24"/>
        </w:rPr>
      </w:pPr>
      <w:r w:rsidRPr="003F375B">
        <w:rPr>
          <w:rFonts w:cs="Times New Roman"/>
          <w:szCs w:val="24"/>
        </w:rPr>
        <w:t xml:space="preserve">It has been learned that knowing the location of </w:t>
      </w:r>
      <w:proofErr w:type="gramStart"/>
      <w:r w:rsidRPr="003F375B">
        <w:rPr>
          <w:rFonts w:cs="Times New Roman"/>
          <w:szCs w:val="24"/>
        </w:rPr>
        <w:t>each and every</w:t>
      </w:r>
      <w:proofErr w:type="gramEnd"/>
      <w:r w:rsidRPr="003F375B">
        <w:rPr>
          <w:rFonts w:cs="Times New Roman"/>
          <w:szCs w:val="24"/>
        </w:rPr>
        <w:t xml:space="preserve"> one who could be described as “vulnerable” is not practicable.  It is practicable, however, to have cataloged those groups, agencies and organizations who are advocates for, provide services to or ombudsmen to these people.  The Coalition will make every effort to develop and maintain a directory of these agencies, organizations and groups</w:t>
      </w:r>
      <w:r w:rsidR="003F375B" w:rsidRPr="003F375B">
        <w:rPr>
          <w:rFonts w:cs="Times New Roman"/>
          <w:szCs w:val="24"/>
        </w:rPr>
        <w:t xml:space="preserve"> and include them in Coalition meetings and communications</w:t>
      </w:r>
      <w:r w:rsidRPr="003F375B">
        <w:rPr>
          <w:rFonts w:cs="Times New Roman"/>
          <w:szCs w:val="24"/>
        </w:rPr>
        <w:t>.</w:t>
      </w:r>
    </w:p>
    <w:p w:rsidR="00730B32" w:rsidRPr="003F375B" w:rsidRDefault="00730B32" w:rsidP="00730B32">
      <w:pPr>
        <w:pStyle w:val="Heading1"/>
        <w:rPr>
          <w:rFonts w:ascii="Times New Roman" w:hAnsi="Times New Roman" w:cs="Times New Roman"/>
          <w:sz w:val="24"/>
          <w:szCs w:val="24"/>
        </w:rPr>
      </w:pPr>
      <w:r w:rsidRPr="003F375B">
        <w:rPr>
          <w:rFonts w:ascii="Times New Roman" w:hAnsi="Times New Roman" w:cs="Times New Roman"/>
          <w:sz w:val="24"/>
          <w:szCs w:val="24"/>
        </w:rPr>
        <w:tab/>
      </w:r>
      <w:bookmarkStart w:id="19" w:name="_Toc28949800"/>
      <w:r w:rsidRPr="003F375B">
        <w:rPr>
          <w:rFonts w:ascii="Times New Roman" w:hAnsi="Times New Roman" w:cs="Times New Roman"/>
          <w:sz w:val="24"/>
          <w:szCs w:val="24"/>
        </w:rPr>
        <w:t>INCIDENT MANAGEMENT</w:t>
      </w:r>
      <w:bookmarkEnd w:id="19"/>
    </w:p>
    <w:p w:rsidR="00730B32" w:rsidRPr="003F375B" w:rsidRDefault="00730B32" w:rsidP="00730B32">
      <w:pPr>
        <w:ind w:left="720"/>
        <w:jc w:val="both"/>
        <w:rPr>
          <w:rFonts w:cs="Times New Roman"/>
          <w:sz w:val="22"/>
        </w:rPr>
      </w:pPr>
      <w:r w:rsidRPr="003F375B">
        <w:rPr>
          <w:rFonts w:cs="Times New Roman"/>
          <w:sz w:val="22"/>
        </w:rPr>
        <w:t xml:space="preserve">The </w:t>
      </w:r>
      <w:r w:rsidR="003F375B">
        <w:rPr>
          <w:rFonts w:cs="Times New Roman"/>
          <w:sz w:val="22"/>
        </w:rPr>
        <w:t>Georgia Mountains Healthcare Coalition</w:t>
      </w:r>
      <w:r w:rsidRPr="003F375B">
        <w:rPr>
          <w:rFonts w:cs="Times New Roman"/>
          <w:sz w:val="22"/>
        </w:rPr>
        <w:t xml:space="preserve"> will utilize a Multi-</w:t>
      </w:r>
      <w:proofErr w:type="gramStart"/>
      <w:r w:rsidRPr="003F375B">
        <w:rPr>
          <w:rFonts w:cs="Times New Roman"/>
          <w:sz w:val="22"/>
        </w:rPr>
        <w:t>agency</w:t>
      </w:r>
      <w:proofErr w:type="gramEnd"/>
      <w:r w:rsidRPr="003F375B">
        <w:rPr>
          <w:rFonts w:cs="Times New Roman"/>
          <w:sz w:val="22"/>
        </w:rPr>
        <w:t xml:space="preserve"> Coordination (MAC) incident management model to provide coordination of efforts, coordination of information sharing, coordination of resource management, to prioritize resource allocation and to de-conflict resource requests, agency policies and procedures, etc.</w:t>
      </w:r>
    </w:p>
    <w:p w:rsidR="00C01FBA" w:rsidRPr="00927D74" w:rsidRDefault="00730B32" w:rsidP="003F375B">
      <w:pPr>
        <w:ind w:left="720"/>
        <w:jc w:val="both"/>
        <w:rPr>
          <w:rFonts w:cs="Times New Roman"/>
          <w:szCs w:val="24"/>
        </w:rPr>
      </w:pPr>
      <w:r w:rsidRPr="003F375B">
        <w:rPr>
          <w:rFonts w:cs="Times New Roman"/>
          <w:sz w:val="22"/>
        </w:rPr>
        <w:t>The Coalition has adopted the “</w:t>
      </w:r>
      <w:r w:rsidR="003F375B">
        <w:rPr>
          <w:rFonts w:cs="Times New Roman"/>
          <w:sz w:val="22"/>
        </w:rPr>
        <w:t>Georgia Mountains Healthcare Coalition</w:t>
      </w:r>
      <w:r w:rsidRPr="003F375B">
        <w:rPr>
          <w:rFonts w:cs="Times New Roman"/>
          <w:sz w:val="22"/>
        </w:rPr>
        <w:t xml:space="preserve"> </w:t>
      </w:r>
      <w:r w:rsidR="003F375B">
        <w:rPr>
          <w:rFonts w:cs="Times New Roman"/>
          <w:sz w:val="22"/>
        </w:rPr>
        <w:t>Response Plan</w:t>
      </w:r>
      <w:r w:rsidRPr="003F375B">
        <w:rPr>
          <w:rFonts w:cs="Times New Roman"/>
          <w:sz w:val="22"/>
        </w:rPr>
        <w:t>” (</w:t>
      </w:r>
      <w:r w:rsidR="003F375B">
        <w:rPr>
          <w:rFonts w:cs="Times New Roman"/>
          <w:sz w:val="22"/>
        </w:rPr>
        <w:t>posted on GHA911, website, and available upon request</w:t>
      </w:r>
      <w:r w:rsidRPr="003F375B">
        <w:rPr>
          <w:rFonts w:cs="Times New Roman"/>
          <w:sz w:val="22"/>
        </w:rPr>
        <w:t xml:space="preserve">).  </w:t>
      </w:r>
    </w:p>
    <w:p w:rsidR="00C01FBA" w:rsidRPr="00927D74" w:rsidRDefault="00C01FBA" w:rsidP="00C01FBA">
      <w:pPr>
        <w:autoSpaceDE w:val="0"/>
        <w:autoSpaceDN w:val="0"/>
        <w:adjustRightInd w:val="0"/>
        <w:spacing w:after="0" w:line="240" w:lineRule="auto"/>
        <w:ind w:left="360" w:hanging="360"/>
        <w:rPr>
          <w:rFonts w:cs="Times New Roman"/>
          <w:color w:val="000000"/>
          <w:szCs w:val="24"/>
        </w:rPr>
      </w:pPr>
      <w:r w:rsidRPr="00927D74">
        <w:rPr>
          <w:rFonts w:cs="Times New Roman"/>
          <w:color w:val="000000"/>
          <w:szCs w:val="24"/>
        </w:rPr>
        <w:t xml:space="preserve">  </w:t>
      </w:r>
    </w:p>
    <w:p w:rsidR="00652EFB" w:rsidRPr="00927D74" w:rsidRDefault="00652EFB">
      <w:pPr>
        <w:rPr>
          <w:b/>
        </w:rPr>
      </w:pPr>
      <w:r w:rsidRPr="00927D74">
        <w:rPr>
          <w:b/>
        </w:rPr>
        <w:lastRenderedPageBreak/>
        <w:t xml:space="preserve">Appendices </w:t>
      </w:r>
    </w:p>
    <w:p w:rsidR="00927D74" w:rsidRPr="00F86654" w:rsidRDefault="00927D74" w:rsidP="0019555E">
      <w:r w:rsidRPr="00F86654">
        <w:t>Appendix</w:t>
      </w:r>
      <w:r w:rsidR="000D73B2" w:rsidRPr="00F86654">
        <w:t xml:space="preserve"> </w:t>
      </w:r>
      <w:r w:rsidR="00C37414" w:rsidRPr="00F86654">
        <w:t>A</w:t>
      </w:r>
      <w:r w:rsidR="000D73B2" w:rsidRPr="00F86654">
        <w:t xml:space="preserve">:  </w:t>
      </w:r>
      <w:r w:rsidRPr="00F86654">
        <w:t>Governance Document</w:t>
      </w:r>
    </w:p>
    <w:p w:rsidR="00D04E77" w:rsidRPr="00F86654" w:rsidRDefault="00D04E77" w:rsidP="0019555E">
      <w:r w:rsidRPr="00F86654">
        <w:t xml:space="preserve">Appendix </w:t>
      </w:r>
      <w:r w:rsidR="00C37414" w:rsidRPr="00F86654">
        <w:t>B</w:t>
      </w:r>
      <w:r w:rsidRPr="00F86654">
        <w:t>:   HVA</w:t>
      </w:r>
    </w:p>
    <w:p w:rsidR="00F86654" w:rsidRPr="00F86654" w:rsidRDefault="00A9577D" w:rsidP="00F86654">
      <w:r w:rsidRPr="00F86654">
        <w:t>Appendix C:  Budget and Work Plan</w:t>
      </w:r>
    </w:p>
    <w:p w:rsidR="000D253C" w:rsidRPr="000D253C" w:rsidRDefault="000D253C" w:rsidP="000D253C">
      <w:pPr>
        <w:autoSpaceDE w:val="0"/>
        <w:autoSpaceDN w:val="0"/>
        <w:adjustRightInd w:val="0"/>
        <w:spacing w:after="0" w:line="240" w:lineRule="auto"/>
        <w:rPr>
          <w:rFonts w:asciiTheme="minorHAnsi" w:hAnsiTheme="minorHAnsi" w:cs="Calibri"/>
          <w:b/>
          <w:bCs/>
          <w:i/>
          <w:iCs/>
          <w:color w:val="000000"/>
          <w:sz w:val="23"/>
          <w:szCs w:val="23"/>
        </w:rPr>
      </w:pPr>
      <w:r w:rsidRPr="000D253C">
        <w:rPr>
          <w:rFonts w:asciiTheme="minorHAnsi" w:hAnsiTheme="minorHAnsi" w:cs="Calibri"/>
          <w:b/>
          <w:bCs/>
          <w:i/>
          <w:iCs/>
          <w:color w:val="000000"/>
          <w:sz w:val="23"/>
          <w:szCs w:val="23"/>
        </w:rPr>
        <w:t xml:space="preserve">APPROVAL of </w:t>
      </w:r>
      <w:r>
        <w:rPr>
          <w:rFonts w:asciiTheme="minorHAnsi" w:hAnsiTheme="minorHAnsi" w:cs="Calibri"/>
          <w:b/>
          <w:bCs/>
          <w:i/>
          <w:iCs/>
          <w:color w:val="000000"/>
          <w:sz w:val="23"/>
          <w:szCs w:val="23"/>
        </w:rPr>
        <w:t>PREPAREDNESS PLAN</w:t>
      </w:r>
      <w:r w:rsidRPr="000D253C">
        <w:rPr>
          <w:rFonts w:asciiTheme="minorHAnsi" w:hAnsiTheme="minorHAnsi" w:cs="Calibri"/>
          <w:b/>
          <w:bCs/>
          <w:i/>
          <w:iCs/>
          <w:color w:val="000000"/>
          <w:sz w:val="23"/>
          <w:szCs w:val="23"/>
        </w:rPr>
        <w:t xml:space="preserve"> </w:t>
      </w:r>
    </w:p>
    <w:p w:rsidR="000D253C" w:rsidRPr="000D253C" w:rsidRDefault="000D253C" w:rsidP="000D253C">
      <w:pPr>
        <w:autoSpaceDE w:val="0"/>
        <w:autoSpaceDN w:val="0"/>
        <w:adjustRightInd w:val="0"/>
        <w:spacing w:after="0" w:line="240" w:lineRule="auto"/>
        <w:rPr>
          <w:rFonts w:asciiTheme="minorHAnsi" w:hAnsiTheme="minorHAnsi" w:cs="Calibri"/>
          <w:color w:val="000000"/>
          <w:sz w:val="23"/>
          <w:szCs w:val="23"/>
        </w:rPr>
      </w:pPr>
    </w:p>
    <w:p w:rsidR="000D253C" w:rsidRPr="000D253C" w:rsidRDefault="000D253C" w:rsidP="000D253C">
      <w:pPr>
        <w:autoSpaceDE w:val="0"/>
        <w:autoSpaceDN w:val="0"/>
        <w:adjustRightInd w:val="0"/>
        <w:spacing w:after="0" w:line="240" w:lineRule="auto"/>
        <w:rPr>
          <w:rFonts w:asciiTheme="minorHAnsi" w:hAnsiTheme="minorHAnsi" w:cs="Calibri"/>
          <w:color w:val="000000"/>
          <w:sz w:val="23"/>
          <w:szCs w:val="23"/>
        </w:rPr>
      </w:pPr>
      <w:r>
        <w:rPr>
          <w:rFonts w:asciiTheme="minorHAnsi" w:hAnsiTheme="minorHAnsi" w:cs="Calibri"/>
          <w:b/>
          <w:bCs/>
          <w:i/>
          <w:iCs/>
          <w:color w:val="000000"/>
          <w:sz w:val="23"/>
          <w:szCs w:val="23"/>
        </w:rPr>
        <w:t xml:space="preserve">Preparedness Plan </w:t>
      </w:r>
      <w:r w:rsidRPr="000D253C">
        <w:rPr>
          <w:rFonts w:asciiTheme="minorHAnsi" w:hAnsiTheme="minorHAnsi" w:cs="Calibri"/>
          <w:b/>
          <w:bCs/>
          <w:i/>
          <w:iCs/>
          <w:color w:val="000000"/>
          <w:sz w:val="23"/>
          <w:szCs w:val="23"/>
        </w:rPr>
        <w:t xml:space="preserve">is approved by a vote of the Coalition Executive Committee. </w:t>
      </w:r>
    </w:p>
    <w:p w:rsidR="000D253C" w:rsidRPr="00430DC2" w:rsidRDefault="000D253C" w:rsidP="000D253C">
      <w:pPr>
        <w:autoSpaceDE w:val="0"/>
        <w:autoSpaceDN w:val="0"/>
        <w:adjustRightInd w:val="0"/>
        <w:spacing w:after="0" w:line="240" w:lineRule="auto"/>
        <w:rPr>
          <w:rFonts w:asciiTheme="minorHAnsi" w:hAnsiTheme="minorHAnsi" w:cs="Calibri"/>
          <w:b/>
          <w:bCs/>
          <w:iCs/>
          <w:color w:val="000000"/>
          <w:sz w:val="23"/>
          <w:szCs w:val="23"/>
        </w:rPr>
      </w:pPr>
      <w:r w:rsidRPr="000D253C">
        <w:rPr>
          <w:rFonts w:asciiTheme="minorHAnsi" w:hAnsiTheme="minorHAnsi" w:cs="Calibri"/>
          <w:b/>
          <w:bCs/>
          <w:i/>
          <w:iCs/>
          <w:color w:val="000000"/>
          <w:sz w:val="23"/>
          <w:szCs w:val="23"/>
        </w:rPr>
        <w:t xml:space="preserve">Approval Date: </w:t>
      </w:r>
      <w:r w:rsidR="00430DC2" w:rsidRPr="00430DC2">
        <w:rPr>
          <w:rFonts w:asciiTheme="minorHAnsi" w:hAnsiTheme="minorHAnsi" w:cs="Calibri"/>
          <w:b/>
          <w:bCs/>
          <w:iCs/>
          <w:color w:val="000000"/>
          <w:sz w:val="23"/>
          <w:szCs w:val="23"/>
        </w:rPr>
        <w:t>Jan 29, 2020</w:t>
      </w:r>
    </w:p>
    <w:p w:rsidR="000D253C" w:rsidRPr="000D253C" w:rsidRDefault="000D253C" w:rsidP="000D253C">
      <w:pPr>
        <w:autoSpaceDE w:val="0"/>
        <w:autoSpaceDN w:val="0"/>
        <w:adjustRightInd w:val="0"/>
        <w:spacing w:after="0" w:line="240" w:lineRule="auto"/>
        <w:rPr>
          <w:rFonts w:asciiTheme="minorHAnsi" w:hAnsiTheme="minorHAnsi" w:cs="Calibri"/>
          <w:color w:val="000000"/>
          <w:sz w:val="23"/>
          <w:szCs w:val="23"/>
        </w:rPr>
      </w:pPr>
    </w:p>
    <w:p w:rsidR="000D253C" w:rsidRPr="000D253C" w:rsidRDefault="000D253C" w:rsidP="000D253C">
      <w:pPr>
        <w:autoSpaceDE w:val="0"/>
        <w:autoSpaceDN w:val="0"/>
        <w:adjustRightInd w:val="0"/>
        <w:spacing w:after="0" w:line="240" w:lineRule="auto"/>
        <w:rPr>
          <w:rFonts w:asciiTheme="minorHAnsi" w:hAnsiTheme="minorHAnsi" w:cs="Calibri"/>
          <w:color w:val="000000"/>
          <w:sz w:val="23"/>
          <w:szCs w:val="23"/>
        </w:rPr>
      </w:pPr>
      <w:r>
        <w:rPr>
          <w:rFonts w:asciiTheme="minorHAnsi" w:hAnsiTheme="minorHAnsi" w:cs="Calibri"/>
          <w:b/>
          <w:bCs/>
          <w:i/>
          <w:iCs/>
          <w:color w:val="000000"/>
          <w:sz w:val="23"/>
          <w:szCs w:val="23"/>
        </w:rPr>
        <w:t>Preparedness Plan</w:t>
      </w:r>
      <w:r w:rsidRPr="000D253C">
        <w:rPr>
          <w:rFonts w:asciiTheme="minorHAnsi" w:hAnsiTheme="minorHAnsi" w:cs="Calibri"/>
          <w:b/>
          <w:bCs/>
          <w:i/>
          <w:iCs/>
          <w:color w:val="000000"/>
          <w:sz w:val="23"/>
          <w:szCs w:val="23"/>
        </w:rPr>
        <w:t xml:space="preserve"> is </w:t>
      </w:r>
      <w:r w:rsidR="00430DC2">
        <w:rPr>
          <w:rFonts w:asciiTheme="minorHAnsi" w:hAnsiTheme="minorHAnsi" w:cs="Calibri"/>
          <w:b/>
          <w:bCs/>
          <w:i/>
          <w:iCs/>
          <w:color w:val="000000"/>
          <w:sz w:val="23"/>
          <w:szCs w:val="23"/>
        </w:rPr>
        <w:t>accepted by the</w:t>
      </w:r>
      <w:r w:rsidRPr="000D253C">
        <w:rPr>
          <w:rFonts w:asciiTheme="minorHAnsi" w:hAnsiTheme="minorHAnsi" w:cs="Calibri"/>
          <w:b/>
          <w:bCs/>
          <w:i/>
          <w:iCs/>
          <w:color w:val="000000"/>
          <w:sz w:val="23"/>
          <w:szCs w:val="23"/>
        </w:rPr>
        <w:t xml:space="preserve"> Georgia Mountains Healthcare Coalition membership. </w:t>
      </w:r>
    </w:p>
    <w:p w:rsidR="000D253C" w:rsidRPr="00430DC2" w:rsidRDefault="00430DC2" w:rsidP="000D253C">
      <w:pPr>
        <w:autoSpaceDE w:val="0"/>
        <w:autoSpaceDN w:val="0"/>
        <w:adjustRightInd w:val="0"/>
        <w:spacing w:after="0" w:line="240" w:lineRule="auto"/>
        <w:rPr>
          <w:rFonts w:asciiTheme="minorHAnsi" w:hAnsiTheme="minorHAnsi" w:cs="Calibri"/>
          <w:b/>
          <w:bCs/>
          <w:iCs/>
          <w:color w:val="000000"/>
          <w:sz w:val="23"/>
          <w:szCs w:val="23"/>
        </w:rPr>
      </w:pPr>
      <w:r>
        <w:rPr>
          <w:rFonts w:asciiTheme="minorHAnsi" w:hAnsiTheme="minorHAnsi" w:cs="Calibri"/>
          <w:b/>
          <w:bCs/>
          <w:i/>
          <w:iCs/>
          <w:color w:val="000000"/>
          <w:sz w:val="23"/>
          <w:szCs w:val="23"/>
        </w:rPr>
        <w:t xml:space="preserve">Acceptance </w:t>
      </w:r>
      <w:r w:rsidR="000D253C" w:rsidRPr="000D253C">
        <w:rPr>
          <w:rFonts w:asciiTheme="minorHAnsi" w:hAnsiTheme="minorHAnsi" w:cs="Calibri"/>
          <w:b/>
          <w:bCs/>
          <w:i/>
          <w:iCs/>
          <w:color w:val="000000"/>
          <w:sz w:val="23"/>
          <w:szCs w:val="23"/>
        </w:rPr>
        <w:t xml:space="preserve">Date: </w:t>
      </w:r>
      <w:r w:rsidRPr="00430DC2">
        <w:rPr>
          <w:rFonts w:asciiTheme="minorHAnsi" w:hAnsiTheme="minorHAnsi" w:cs="Calibri"/>
          <w:b/>
          <w:bCs/>
          <w:iCs/>
          <w:color w:val="000000"/>
          <w:sz w:val="23"/>
          <w:szCs w:val="23"/>
        </w:rPr>
        <w:t>Feb 3, 2020</w:t>
      </w:r>
    </w:p>
    <w:p w:rsidR="000D253C" w:rsidRPr="000D253C" w:rsidRDefault="000D253C" w:rsidP="000D253C">
      <w:pPr>
        <w:autoSpaceDE w:val="0"/>
        <w:autoSpaceDN w:val="0"/>
        <w:adjustRightInd w:val="0"/>
        <w:spacing w:after="0" w:line="240" w:lineRule="auto"/>
        <w:rPr>
          <w:rFonts w:asciiTheme="minorHAnsi" w:hAnsiTheme="minorHAnsi" w:cs="Calibri"/>
          <w:color w:val="000000"/>
          <w:sz w:val="23"/>
          <w:szCs w:val="23"/>
        </w:rPr>
      </w:pPr>
      <w:bookmarkStart w:id="20" w:name="_GoBack"/>
      <w:bookmarkEnd w:id="20"/>
    </w:p>
    <w:p w:rsidR="004D15E4" w:rsidRDefault="000D253C" w:rsidP="004C3EC8">
      <w:pPr>
        <w:pStyle w:val="Heading1"/>
        <w:rPr>
          <w:rFonts w:ascii="Times New Roman" w:hAnsi="Times New Roman" w:cs="Times New Roman"/>
          <w:sz w:val="24"/>
          <w:szCs w:val="24"/>
        </w:rPr>
      </w:pPr>
      <w:bookmarkStart w:id="21" w:name="_Toc28949801"/>
      <w:r w:rsidRPr="004D15E4">
        <w:rPr>
          <w:rFonts w:ascii="Times New Roman" w:hAnsi="Times New Roman" w:cs="Times New Roman"/>
          <w:sz w:val="24"/>
          <w:szCs w:val="24"/>
        </w:rPr>
        <w:t>Revision and Review dates:</w:t>
      </w:r>
      <w:bookmarkEnd w:id="21"/>
      <w:r w:rsidRPr="004D15E4">
        <w:rPr>
          <w:rFonts w:ascii="Times New Roman" w:hAnsi="Times New Roman" w:cs="Times New Roman"/>
          <w:sz w:val="24"/>
          <w:szCs w:val="24"/>
        </w:rPr>
        <w:t xml:space="preserve">  </w:t>
      </w:r>
    </w:p>
    <w:p w:rsidR="004C3EC8" w:rsidRPr="004C3EC8" w:rsidRDefault="004C3EC8" w:rsidP="004C3EC8"/>
    <w:tbl>
      <w:tblPr>
        <w:tblStyle w:val="TableGrid"/>
        <w:tblW w:w="9715" w:type="dxa"/>
        <w:tblLook w:val="04A0" w:firstRow="1" w:lastRow="0" w:firstColumn="1" w:lastColumn="0" w:noHBand="0" w:noVBand="1"/>
      </w:tblPr>
      <w:tblGrid>
        <w:gridCol w:w="1975"/>
        <w:gridCol w:w="4950"/>
        <w:gridCol w:w="2790"/>
      </w:tblGrid>
      <w:tr w:rsidR="000D253C" w:rsidRPr="000D253C" w:rsidTr="006B3C26">
        <w:tc>
          <w:tcPr>
            <w:tcW w:w="1975" w:type="dxa"/>
          </w:tcPr>
          <w:p w:rsidR="000D253C" w:rsidRPr="000D253C" w:rsidRDefault="000D253C" w:rsidP="000D253C">
            <w:pPr>
              <w:rPr>
                <w:rFonts w:asciiTheme="minorHAnsi" w:hAnsiTheme="minorHAnsi"/>
                <w:b/>
                <w:sz w:val="22"/>
              </w:rPr>
            </w:pPr>
            <w:r w:rsidRPr="000D253C">
              <w:rPr>
                <w:rFonts w:asciiTheme="minorHAnsi" w:hAnsiTheme="minorHAnsi"/>
                <w:b/>
                <w:sz w:val="22"/>
              </w:rPr>
              <w:t>Date of review</w:t>
            </w:r>
          </w:p>
        </w:tc>
        <w:tc>
          <w:tcPr>
            <w:tcW w:w="4950" w:type="dxa"/>
          </w:tcPr>
          <w:p w:rsidR="000D253C" w:rsidRPr="000D253C" w:rsidRDefault="000D253C" w:rsidP="000D253C">
            <w:pPr>
              <w:rPr>
                <w:rFonts w:asciiTheme="minorHAnsi" w:hAnsiTheme="minorHAnsi"/>
                <w:b/>
                <w:sz w:val="22"/>
              </w:rPr>
            </w:pPr>
            <w:r w:rsidRPr="000D253C">
              <w:rPr>
                <w:rFonts w:asciiTheme="minorHAnsi" w:hAnsiTheme="minorHAnsi"/>
                <w:b/>
                <w:sz w:val="22"/>
              </w:rPr>
              <w:t>changes</w:t>
            </w:r>
          </w:p>
        </w:tc>
        <w:tc>
          <w:tcPr>
            <w:tcW w:w="2790" w:type="dxa"/>
          </w:tcPr>
          <w:p w:rsidR="000D253C" w:rsidRPr="000D253C" w:rsidRDefault="000D253C" w:rsidP="000D253C">
            <w:pPr>
              <w:rPr>
                <w:rFonts w:asciiTheme="minorHAnsi" w:hAnsiTheme="minorHAnsi"/>
                <w:b/>
                <w:sz w:val="22"/>
              </w:rPr>
            </w:pPr>
            <w:r w:rsidRPr="000D253C">
              <w:rPr>
                <w:rFonts w:asciiTheme="minorHAnsi" w:hAnsiTheme="minorHAnsi"/>
                <w:b/>
                <w:sz w:val="22"/>
              </w:rPr>
              <w:t>Reviewed/Changes by</w:t>
            </w:r>
          </w:p>
        </w:tc>
      </w:tr>
      <w:tr w:rsidR="000D253C" w:rsidRPr="000D253C" w:rsidTr="006B3C26">
        <w:tc>
          <w:tcPr>
            <w:tcW w:w="1975" w:type="dxa"/>
          </w:tcPr>
          <w:p w:rsidR="000D253C" w:rsidRPr="000D253C" w:rsidRDefault="000D253C" w:rsidP="000D253C">
            <w:pPr>
              <w:rPr>
                <w:rFonts w:asciiTheme="minorHAnsi" w:hAnsiTheme="minorHAnsi"/>
                <w:sz w:val="22"/>
              </w:rPr>
            </w:pPr>
            <w:r w:rsidRPr="000D253C">
              <w:rPr>
                <w:rFonts w:asciiTheme="minorHAnsi" w:hAnsiTheme="minorHAnsi"/>
                <w:sz w:val="22"/>
              </w:rPr>
              <w:t>Draft written</w:t>
            </w:r>
          </w:p>
          <w:p w:rsidR="000D253C" w:rsidRPr="000D253C" w:rsidRDefault="003F375B" w:rsidP="000D253C">
            <w:pPr>
              <w:rPr>
                <w:rFonts w:asciiTheme="minorHAnsi" w:hAnsiTheme="minorHAnsi"/>
                <w:sz w:val="22"/>
              </w:rPr>
            </w:pPr>
            <w:r>
              <w:rPr>
                <w:rFonts w:asciiTheme="minorHAnsi" w:hAnsiTheme="minorHAnsi"/>
                <w:sz w:val="22"/>
              </w:rPr>
              <w:t>March 20</w:t>
            </w:r>
            <w:r w:rsidR="000D253C" w:rsidRPr="000D253C">
              <w:rPr>
                <w:rFonts w:asciiTheme="minorHAnsi" w:hAnsiTheme="minorHAnsi"/>
                <w:sz w:val="22"/>
              </w:rPr>
              <w:t>, 201</w:t>
            </w:r>
            <w:r>
              <w:rPr>
                <w:rFonts w:asciiTheme="minorHAnsi" w:hAnsiTheme="minorHAnsi"/>
                <w:sz w:val="22"/>
              </w:rPr>
              <w:t>9</w:t>
            </w:r>
          </w:p>
        </w:tc>
        <w:tc>
          <w:tcPr>
            <w:tcW w:w="4950" w:type="dxa"/>
          </w:tcPr>
          <w:p w:rsidR="000D253C" w:rsidRPr="000D253C" w:rsidRDefault="000D253C" w:rsidP="000D253C">
            <w:pPr>
              <w:rPr>
                <w:rFonts w:asciiTheme="minorHAnsi" w:hAnsiTheme="minorHAnsi"/>
                <w:sz w:val="22"/>
              </w:rPr>
            </w:pPr>
            <w:r w:rsidRPr="000D253C">
              <w:rPr>
                <w:rFonts w:asciiTheme="minorHAnsi" w:hAnsiTheme="minorHAnsi"/>
                <w:sz w:val="22"/>
              </w:rPr>
              <w:t>Recommended items to include gathered from HPP Document Checklist</w:t>
            </w:r>
            <w:r>
              <w:rPr>
                <w:rFonts w:asciiTheme="minorHAnsi" w:hAnsiTheme="minorHAnsi"/>
                <w:sz w:val="22"/>
              </w:rPr>
              <w:t>, 2017-2022 HPP Capabilities, and Georgia HPP Deliverables document</w:t>
            </w:r>
            <w:r w:rsidR="003F375B">
              <w:rPr>
                <w:rFonts w:asciiTheme="minorHAnsi" w:hAnsiTheme="minorHAnsi"/>
                <w:sz w:val="22"/>
              </w:rPr>
              <w:t>, and review of Region L and E plans</w:t>
            </w:r>
          </w:p>
        </w:tc>
        <w:tc>
          <w:tcPr>
            <w:tcW w:w="2790" w:type="dxa"/>
          </w:tcPr>
          <w:p w:rsidR="000D253C" w:rsidRPr="000D253C" w:rsidRDefault="000D253C" w:rsidP="000D253C">
            <w:pPr>
              <w:rPr>
                <w:rFonts w:asciiTheme="minorHAnsi" w:hAnsiTheme="minorHAnsi"/>
                <w:sz w:val="22"/>
              </w:rPr>
            </w:pPr>
            <w:r w:rsidRPr="000D253C">
              <w:rPr>
                <w:rFonts w:asciiTheme="minorHAnsi" w:hAnsiTheme="minorHAnsi"/>
                <w:sz w:val="22"/>
              </w:rPr>
              <w:t>DS Campbell, HCF</w:t>
            </w:r>
          </w:p>
        </w:tc>
      </w:tr>
      <w:tr w:rsidR="00C37414" w:rsidRPr="000D253C" w:rsidTr="006B3C26">
        <w:tc>
          <w:tcPr>
            <w:tcW w:w="1975" w:type="dxa"/>
          </w:tcPr>
          <w:p w:rsidR="00C37414" w:rsidRDefault="00C37414" w:rsidP="00C37414">
            <w:pPr>
              <w:rPr>
                <w:rFonts w:asciiTheme="minorHAnsi" w:hAnsiTheme="minorHAnsi"/>
                <w:sz w:val="22"/>
              </w:rPr>
            </w:pPr>
            <w:r>
              <w:rPr>
                <w:rFonts w:asciiTheme="minorHAnsi" w:hAnsiTheme="minorHAnsi"/>
                <w:sz w:val="22"/>
              </w:rPr>
              <w:t>Sept 10, 2019</w:t>
            </w:r>
          </w:p>
          <w:p w:rsidR="00C37414" w:rsidRDefault="00C37414" w:rsidP="00C37414">
            <w:pPr>
              <w:rPr>
                <w:rFonts w:asciiTheme="minorHAnsi" w:hAnsiTheme="minorHAnsi"/>
                <w:sz w:val="22"/>
              </w:rPr>
            </w:pPr>
          </w:p>
          <w:p w:rsidR="00C37414" w:rsidRDefault="00C37414" w:rsidP="00C37414">
            <w:pPr>
              <w:rPr>
                <w:rFonts w:asciiTheme="minorHAnsi" w:hAnsiTheme="minorHAnsi"/>
                <w:sz w:val="22"/>
              </w:rPr>
            </w:pPr>
          </w:p>
        </w:tc>
        <w:tc>
          <w:tcPr>
            <w:tcW w:w="4950" w:type="dxa"/>
          </w:tcPr>
          <w:p w:rsidR="00C37414" w:rsidRDefault="00C37414" w:rsidP="00C37414">
            <w:pPr>
              <w:rPr>
                <w:rFonts w:asciiTheme="minorHAnsi" w:hAnsiTheme="minorHAnsi"/>
                <w:sz w:val="22"/>
              </w:rPr>
            </w:pPr>
            <w:r>
              <w:rPr>
                <w:rFonts w:asciiTheme="minorHAnsi" w:hAnsiTheme="minorHAnsi"/>
                <w:sz w:val="22"/>
              </w:rPr>
              <w:t>Reviewed for 2019-2020 period, changed draft date to Sept 10, 2019.</w:t>
            </w:r>
          </w:p>
          <w:p w:rsidR="00C37414" w:rsidRPr="000D253C" w:rsidRDefault="00C37414" w:rsidP="00C37414">
            <w:pPr>
              <w:rPr>
                <w:rFonts w:asciiTheme="minorHAnsi" w:hAnsiTheme="minorHAnsi"/>
                <w:sz w:val="22"/>
              </w:rPr>
            </w:pPr>
          </w:p>
        </w:tc>
        <w:tc>
          <w:tcPr>
            <w:tcW w:w="2790" w:type="dxa"/>
          </w:tcPr>
          <w:p w:rsidR="00C37414" w:rsidRDefault="00C37414" w:rsidP="00C37414">
            <w:pPr>
              <w:rPr>
                <w:rFonts w:asciiTheme="minorHAnsi" w:hAnsiTheme="minorHAnsi"/>
                <w:sz w:val="22"/>
              </w:rPr>
            </w:pPr>
            <w:r>
              <w:rPr>
                <w:rFonts w:asciiTheme="minorHAnsi" w:hAnsiTheme="minorHAnsi"/>
                <w:sz w:val="22"/>
              </w:rPr>
              <w:t>DS Campbell, HCF</w:t>
            </w:r>
          </w:p>
        </w:tc>
      </w:tr>
      <w:tr w:rsidR="00C37414" w:rsidRPr="000D253C" w:rsidTr="006B3C26">
        <w:tc>
          <w:tcPr>
            <w:tcW w:w="1975" w:type="dxa"/>
          </w:tcPr>
          <w:p w:rsidR="00C37414" w:rsidRPr="000D253C" w:rsidRDefault="00C37414" w:rsidP="00C37414">
            <w:pPr>
              <w:rPr>
                <w:rFonts w:asciiTheme="minorHAnsi" w:hAnsiTheme="minorHAnsi"/>
                <w:sz w:val="22"/>
              </w:rPr>
            </w:pPr>
            <w:r>
              <w:rPr>
                <w:rFonts w:asciiTheme="minorHAnsi" w:hAnsiTheme="minorHAnsi"/>
                <w:sz w:val="22"/>
              </w:rPr>
              <w:t>Oct 28, 2019</w:t>
            </w:r>
          </w:p>
          <w:p w:rsidR="00C37414" w:rsidRPr="000D253C" w:rsidRDefault="00C37414" w:rsidP="00C37414">
            <w:pPr>
              <w:rPr>
                <w:rFonts w:asciiTheme="minorHAnsi" w:hAnsiTheme="minorHAnsi"/>
                <w:sz w:val="22"/>
              </w:rPr>
            </w:pPr>
          </w:p>
        </w:tc>
        <w:tc>
          <w:tcPr>
            <w:tcW w:w="4950" w:type="dxa"/>
          </w:tcPr>
          <w:p w:rsidR="00C37414" w:rsidRPr="00A051D4" w:rsidRDefault="00C37414" w:rsidP="00C37414">
            <w:pPr>
              <w:rPr>
                <w:rFonts w:asciiTheme="minorHAnsi" w:hAnsiTheme="minorHAnsi"/>
                <w:sz w:val="22"/>
              </w:rPr>
            </w:pPr>
            <w:r w:rsidRPr="00A051D4">
              <w:rPr>
                <w:rFonts w:asciiTheme="minorHAnsi" w:hAnsiTheme="minorHAnsi"/>
                <w:sz w:val="22"/>
              </w:rPr>
              <w:t>Waiting to complete the 2019 HVA</w:t>
            </w:r>
            <w:r w:rsidR="006B3C26" w:rsidRPr="00A051D4">
              <w:rPr>
                <w:rFonts w:asciiTheme="minorHAnsi" w:hAnsiTheme="minorHAnsi"/>
                <w:sz w:val="22"/>
              </w:rPr>
              <w:t>, work plan and budget,</w:t>
            </w:r>
            <w:r w:rsidRPr="00A051D4">
              <w:rPr>
                <w:rFonts w:asciiTheme="minorHAnsi" w:hAnsiTheme="minorHAnsi"/>
                <w:sz w:val="22"/>
              </w:rPr>
              <w:t xml:space="preserve"> and the approved updated Governance Document</w:t>
            </w:r>
          </w:p>
          <w:p w:rsidR="00C37414" w:rsidRPr="00A051D4" w:rsidRDefault="00C37414" w:rsidP="00C37414">
            <w:pPr>
              <w:rPr>
                <w:rFonts w:asciiTheme="minorHAnsi" w:hAnsiTheme="minorHAnsi"/>
                <w:sz w:val="22"/>
              </w:rPr>
            </w:pPr>
            <w:r w:rsidRPr="00A051D4">
              <w:rPr>
                <w:rFonts w:asciiTheme="minorHAnsi" w:hAnsiTheme="minorHAnsi"/>
                <w:sz w:val="22"/>
              </w:rPr>
              <w:t>Deleted Appendix A: By Laws as these are now covered in Governance Document</w:t>
            </w:r>
          </w:p>
          <w:p w:rsidR="00C37414" w:rsidRPr="00A051D4" w:rsidRDefault="00C37414" w:rsidP="00C37414">
            <w:pPr>
              <w:rPr>
                <w:rFonts w:asciiTheme="minorHAnsi" w:hAnsiTheme="minorHAnsi"/>
                <w:sz w:val="22"/>
              </w:rPr>
            </w:pPr>
            <w:r w:rsidRPr="00A051D4">
              <w:rPr>
                <w:rFonts w:asciiTheme="minorHAnsi" w:hAnsiTheme="minorHAnsi"/>
                <w:sz w:val="22"/>
              </w:rPr>
              <w:t>Changed letter on Appendix B/C to A/B</w:t>
            </w:r>
          </w:p>
          <w:p w:rsidR="00C37414" w:rsidRPr="000D253C" w:rsidRDefault="00C37414" w:rsidP="00C37414">
            <w:pPr>
              <w:rPr>
                <w:rFonts w:asciiTheme="minorHAnsi" w:hAnsiTheme="minorHAnsi"/>
                <w:sz w:val="22"/>
              </w:rPr>
            </w:pPr>
          </w:p>
        </w:tc>
        <w:tc>
          <w:tcPr>
            <w:tcW w:w="2790" w:type="dxa"/>
          </w:tcPr>
          <w:p w:rsidR="00C37414" w:rsidRPr="000D253C" w:rsidRDefault="00C37414" w:rsidP="00C37414">
            <w:pPr>
              <w:rPr>
                <w:rFonts w:asciiTheme="minorHAnsi" w:hAnsiTheme="minorHAnsi"/>
                <w:sz w:val="22"/>
              </w:rPr>
            </w:pPr>
            <w:r>
              <w:rPr>
                <w:rFonts w:asciiTheme="minorHAnsi" w:hAnsiTheme="minorHAnsi"/>
                <w:sz w:val="22"/>
              </w:rPr>
              <w:t>DS Campbell, HCF</w:t>
            </w:r>
          </w:p>
        </w:tc>
      </w:tr>
      <w:tr w:rsidR="00C37414" w:rsidRPr="000D253C" w:rsidTr="006B3C26">
        <w:tc>
          <w:tcPr>
            <w:tcW w:w="1975" w:type="dxa"/>
          </w:tcPr>
          <w:p w:rsidR="00C37414" w:rsidRPr="000D253C" w:rsidRDefault="006B3C26" w:rsidP="00C37414">
            <w:pPr>
              <w:rPr>
                <w:rFonts w:asciiTheme="minorHAnsi" w:hAnsiTheme="minorHAnsi"/>
                <w:sz w:val="22"/>
              </w:rPr>
            </w:pPr>
            <w:r>
              <w:rPr>
                <w:rFonts w:asciiTheme="minorHAnsi" w:hAnsiTheme="minorHAnsi"/>
                <w:sz w:val="22"/>
              </w:rPr>
              <w:t>Dec 20, 2019</w:t>
            </w:r>
          </w:p>
          <w:p w:rsidR="00C37414" w:rsidRPr="000D253C" w:rsidRDefault="00C37414" w:rsidP="00C37414">
            <w:pPr>
              <w:rPr>
                <w:rFonts w:asciiTheme="minorHAnsi" w:hAnsiTheme="minorHAnsi"/>
                <w:sz w:val="22"/>
              </w:rPr>
            </w:pPr>
          </w:p>
        </w:tc>
        <w:tc>
          <w:tcPr>
            <w:tcW w:w="4950" w:type="dxa"/>
          </w:tcPr>
          <w:p w:rsidR="006B3C26" w:rsidRDefault="006B3C26" w:rsidP="00C37414">
            <w:pPr>
              <w:rPr>
                <w:rFonts w:asciiTheme="minorHAnsi" w:hAnsiTheme="minorHAnsi"/>
                <w:sz w:val="22"/>
              </w:rPr>
            </w:pPr>
            <w:r>
              <w:rPr>
                <w:rFonts w:asciiTheme="minorHAnsi" w:hAnsiTheme="minorHAnsi"/>
                <w:sz w:val="22"/>
              </w:rPr>
              <w:t>Review and changes made with info received from monthly Region IV HPP call.</w:t>
            </w:r>
          </w:p>
          <w:p w:rsidR="006B3C26" w:rsidRDefault="006B3C26" w:rsidP="00C37414">
            <w:pPr>
              <w:rPr>
                <w:rFonts w:asciiTheme="minorHAnsi" w:hAnsiTheme="minorHAnsi"/>
                <w:sz w:val="22"/>
              </w:rPr>
            </w:pPr>
            <w:r>
              <w:rPr>
                <w:rFonts w:asciiTheme="minorHAnsi" w:hAnsiTheme="minorHAnsi"/>
                <w:sz w:val="22"/>
              </w:rPr>
              <w:t xml:space="preserve">Identified objectives as short or long term, </w:t>
            </w:r>
            <w:proofErr w:type="spellStart"/>
            <w:r>
              <w:rPr>
                <w:rFonts w:asciiTheme="minorHAnsi" w:hAnsiTheme="minorHAnsi"/>
                <w:sz w:val="22"/>
              </w:rPr>
              <w:t>pg</w:t>
            </w:r>
            <w:proofErr w:type="spellEnd"/>
            <w:r>
              <w:rPr>
                <w:rFonts w:asciiTheme="minorHAnsi" w:hAnsiTheme="minorHAnsi"/>
                <w:sz w:val="22"/>
              </w:rPr>
              <w:t xml:space="preserve"> 3</w:t>
            </w:r>
          </w:p>
          <w:p w:rsidR="006B3C26" w:rsidRDefault="006B3C26" w:rsidP="00C37414">
            <w:pPr>
              <w:rPr>
                <w:rFonts w:asciiTheme="minorHAnsi" w:hAnsiTheme="minorHAnsi"/>
                <w:sz w:val="22"/>
              </w:rPr>
            </w:pPr>
            <w:r>
              <w:rPr>
                <w:rFonts w:asciiTheme="minorHAnsi" w:hAnsiTheme="minorHAnsi"/>
                <w:sz w:val="22"/>
              </w:rPr>
              <w:t xml:space="preserve">Also added Clinical Advisor, </w:t>
            </w:r>
            <w:proofErr w:type="spellStart"/>
            <w:r>
              <w:rPr>
                <w:rFonts w:asciiTheme="minorHAnsi" w:hAnsiTheme="minorHAnsi"/>
                <w:sz w:val="22"/>
              </w:rPr>
              <w:t>pg</w:t>
            </w:r>
            <w:proofErr w:type="spellEnd"/>
            <w:r>
              <w:rPr>
                <w:rFonts w:asciiTheme="minorHAnsi" w:hAnsiTheme="minorHAnsi"/>
                <w:sz w:val="22"/>
              </w:rPr>
              <w:t xml:space="preserve"> 10</w:t>
            </w:r>
          </w:p>
          <w:p w:rsidR="00751DCA" w:rsidRDefault="00751DCA" w:rsidP="00C37414">
            <w:pPr>
              <w:rPr>
                <w:rFonts w:asciiTheme="minorHAnsi" w:hAnsiTheme="minorHAnsi"/>
                <w:sz w:val="22"/>
              </w:rPr>
            </w:pPr>
            <w:r>
              <w:rPr>
                <w:rFonts w:asciiTheme="minorHAnsi" w:hAnsiTheme="minorHAnsi"/>
                <w:sz w:val="22"/>
              </w:rPr>
              <w:t>Under member roles and responsibilities, moved 3, 4 and 5 and put them under short term objectives</w:t>
            </w:r>
          </w:p>
          <w:p w:rsidR="006B3C26" w:rsidRDefault="006B3C26" w:rsidP="00C37414">
            <w:pPr>
              <w:rPr>
                <w:rFonts w:asciiTheme="minorHAnsi" w:hAnsiTheme="minorHAnsi"/>
                <w:sz w:val="22"/>
              </w:rPr>
            </w:pPr>
            <w:r>
              <w:rPr>
                <w:rFonts w:asciiTheme="minorHAnsi" w:hAnsiTheme="minorHAnsi"/>
                <w:sz w:val="22"/>
              </w:rPr>
              <w:t>HVA finalized, draft available now and added to plan</w:t>
            </w:r>
          </w:p>
          <w:p w:rsidR="006B3C26" w:rsidRDefault="006B3C26" w:rsidP="00C37414">
            <w:pPr>
              <w:rPr>
                <w:rFonts w:asciiTheme="minorHAnsi" w:hAnsiTheme="minorHAnsi"/>
                <w:sz w:val="22"/>
              </w:rPr>
            </w:pPr>
            <w:r>
              <w:rPr>
                <w:rFonts w:asciiTheme="minorHAnsi" w:hAnsiTheme="minorHAnsi"/>
                <w:sz w:val="22"/>
              </w:rPr>
              <w:t>Governance Document is approved and added to plan</w:t>
            </w:r>
          </w:p>
          <w:p w:rsidR="006B3C26" w:rsidRPr="000D253C" w:rsidRDefault="00A051D4" w:rsidP="004D15E4">
            <w:pPr>
              <w:rPr>
                <w:rFonts w:asciiTheme="minorHAnsi" w:hAnsiTheme="minorHAnsi"/>
                <w:sz w:val="22"/>
              </w:rPr>
            </w:pPr>
            <w:r>
              <w:rPr>
                <w:rFonts w:asciiTheme="minorHAnsi" w:hAnsiTheme="minorHAnsi"/>
                <w:sz w:val="22"/>
              </w:rPr>
              <w:t xml:space="preserve">Work Plan </w:t>
            </w:r>
            <w:r w:rsidR="00B605A3">
              <w:rPr>
                <w:rFonts w:asciiTheme="minorHAnsi" w:hAnsiTheme="minorHAnsi"/>
                <w:sz w:val="22"/>
              </w:rPr>
              <w:t xml:space="preserve">2019-2020 </w:t>
            </w:r>
            <w:r>
              <w:rPr>
                <w:rFonts w:asciiTheme="minorHAnsi" w:hAnsiTheme="minorHAnsi"/>
                <w:sz w:val="22"/>
              </w:rPr>
              <w:t>added as Appendix C</w:t>
            </w:r>
          </w:p>
        </w:tc>
        <w:tc>
          <w:tcPr>
            <w:tcW w:w="2790" w:type="dxa"/>
          </w:tcPr>
          <w:p w:rsidR="00C37414" w:rsidRPr="000D253C" w:rsidRDefault="006B3C26" w:rsidP="00C37414">
            <w:pPr>
              <w:rPr>
                <w:rFonts w:asciiTheme="minorHAnsi" w:hAnsiTheme="minorHAnsi"/>
                <w:sz w:val="22"/>
              </w:rPr>
            </w:pPr>
            <w:r>
              <w:rPr>
                <w:rFonts w:asciiTheme="minorHAnsi" w:hAnsiTheme="minorHAnsi"/>
                <w:sz w:val="22"/>
              </w:rPr>
              <w:t>DS Campbell, HCF</w:t>
            </w:r>
          </w:p>
        </w:tc>
      </w:tr>
      <w:tr w:rsidR="00C37414" w:rsidRPr="000D253C" w:rsidTr="006B3C26">
        <w:tc>
          <w:tcPr>
            <w:tcW w:w="1975" w:type="dxa"/>
          </w:tcPr>
          <w:p w:rsidR="00C37414" w:rsidRPr="000D253C" w:rsidRDefault="004D15E4" w:rsidP="00C37414">
            <w:pPr>
              <w:rPr>
                <w:rFonts w:asciiTheme="minorHAnsi" w:hAnsiTheme="minorHAnsi"/>
                <w:sz w:val="22"/>
              </w:rPr>
            </w:pPr>
            <w:r>
              <w:rPr>
                <w:rFonts w:asciiTheme="minorHAnsi" w:hAnsiTheme="minorHAnsi"/>
                <w:sz w:val="22"/>
              </w:rPr>
              <w:t>Jan 6, 2020</w:t>
            </w:r>
          </w:p>
        </w:tc>
        <w:tc>
          <w:tcPr>
            <w:tcW w:w="4950" w:type="dxa"/>
          </w:tcPr>
          <w:p w:rsidR="00C37414" w:rsidRDefault="004D15E4" w:rsidP="00C37414">
            <w:pPr>
              <w:rPr>
                <w:rFonts w:asciiTheme="minorHAnsi" w:hAnsiTheme="minorHAnsi"/>
                <w:sz w:val="22"/>
              </w:rPr>
            </w:pPr>
            <w:r>
              <w:rPr>
                <w:rFonts w:asciiTheme="minorHAnsi" w:hAnsiTheme="minorHAnsi"/>
                <w:sz w:val="22"/>
              </w:rPr>
              <w:t>Emailed out to Executive Committee for comments and/or approval</w:t>
            </w:r>
          </w:p>
          <w:p w:rsidR="004D15E4" w:rsidRPr="000D253C" w:rsidRDefault="004D15E4" w:rsidP="00C37414">
            <w:pPr>
              <w:rPr>
                <w:rFonts w:asciiTheme="minorHAnsi" w:hAnsiTheme="minorHAnsi"/>
                <w:sz w:val="22"/>
              </w:rPr>
            </w:pPr>
          </w:p>
        </w:tc>
        <w:tc>
          <w:tcPr>
            <w:tcW w:w="2790" w:type="dxa"/>
          </w:tcPr>
          <w:p w:rsidR="00C37414" w:rsidRPr="000D253C" w:rsidRDefault="004D15E4" w:rsidP="00C37414">
            <w:pPr>
              <w:rPr>
                <w:rFonts w:asciiTheme="minorHAnsi" w:hAnsiTheme="minorHAnsi"/>
                <w:sz w:val="22"/>
              </w:rPr>
            </w:pPr>
            <w:r>
              <w:rPr>
                <w:rFonts w:asciiTheme="minorHAnsi" w:hAnsiTheme="minorHAnsi"/>
                <w:sz w:val="22"/>
              </w:rPr>
              <w:lastRenderedPageBreak/>
              <w:t>DS Campbell, HCF</w:t>
            </w:r>
          </w:p>
        </w:tc>
      </w:tr>
      <w:tr w:rsidR="00B605A3" w:rsidRPr="000D253C" w:rsidTr="006B3C26">
        <w:tc>
          <w:tcPr>
            <w:tcW w:w="1975" w:type="dxa"/>
          </w:tcPr>
          <w:p w:rsidR="00B605A3" w:rsidRPr="001406D6" w:rsidRDefault="00BE5641" w:rsidP="00C37414">
            <w:pPr>
              <w:rPr>
                <w:rFonts w:asciiTheme="minorHAnsi" w:hAnsiTheme="minorHAnsi"/>
                <w:sz w:val="22"/>
              </w:rPr>
            </w:pPr>
            <w:r w:rsidRPr="001406D6">
              <w:rPr>
                <w:rFonts w:asciiTheme="minorHAnsi" w:hAnsiTheme="minorHAnsi"/>
                <w:sz w:val="22"/>
              </w:rPr>
              <w:t>Jan</w:t>
            </w:r>
            <w:r w:rsidR="00B605A3" w:rsidRPr="001406D6">
              <w:rPr>
                <w:rFonts w:asciiTheme="minorHAnsi" w:hAnsiTheme="minorHAnsi"/>
                <w:sz w:val="22"/>
              </w:rPr>
              <w:t xml:space="preserve"> </w:t>
            </w:r>
            <w:r w:rsidRPr="001406D6">
              <w:rPr>
                <w:rFonts w:asciiTheme="minorHAnsi" w:hAnsiTheme="minorHAnsi"/>
                <w:sz w:val="22"/>
              </w:rPr>
              <w:t>2</w:t>
            </w:r>
            <w:r w:rsidR="00B605A3" w:rsidRPr="001406D6">
              <w:rPr>
                <w:rFonts w:asciiTheme="minorHAnsi" w:hAnsiTheme="minorHAnsi"/>
                <w:sz w:val="22"/>
              </w:rPr>
              <w:t>9, 2020</w:t>
            </w:r>
          </w:p>
        </w:tc>
        <w:tc>
          <w:tcPr>
            <w:tcW w:w="4950" w:type="dxa"/>
          </w:tcPr>
          <w:p w:rsidR="001406D6" w:rsidRPr="001406D6" w:rsidRDefault="001406D6" w:rsidP="00C37414">
            <w:pPr>
              <w:rPr>
                <w:rFonts w:asciiTheme="minorHAnsi" w:hAnsiTheme="minorHAnsi"/>
                <w:sz w:val="22"/>
              </w:rPr>
            </w:pPr>
            <w:r w:rsidRPr="001406D6">
              <w:rPr>
                <w:rFonts w:asciiTheme="minorHAnsi" w:hAnsiTheme="minorHAnsi"/>
                <w:sz w:val="22"/>
              </w:rPr>
              <w:t>Approved by Executive Committee, signed</w:t>
            </w:r>
          </w:p>
          <w:p w:rsidR="001406D6" w:rsidRPr="001406D6" w:rsidRDefault="001406D6" w:rsidP="00C37414">
            <w:pPr>
              <w:rPr>
                <w:rFonts w:asciiTheme="minorHAnsi" w:hAnsiTheme="minorHAnsi"/>
                <w:sz w:val="22"/>
              </w:rPr>
            </w:pPr>
          </w:p>
          <w:p w:rsidR="00B605A3" w:rsidRDefault="001406D6" w:rsidP="001406D6">
            <w:pPr>
              <w:rPr>
                <w:rFonts w:asciiTheme="minorHAnsi" w:hAnsiTheme="minorHAnsi"/>
                <w:sz w:val="22"/>
              </w:rPr>
            </w:pPr>
            <w:r w:rsidRPr="001406D6">
              <w:rPr>
                <w:rFonts w:asciiTheme="minorHAnsi" w:hAnsiTheme="minorHAnsi"/>
                <w:sz w:val="22"/>
              </w:rPr>
              <w:t>R</w:t>
            </w:r>
            <w:r w:rsidR="00366E59" w:rsidRPr="001406D6">
              <w:rPr>
                <w:rFonts w:asciiTheme="minorHAnsi" w:hAnsiTheme="minorHAnsi"/>
                <w:sz w:val="22"/>
              </w:rPr>
              <w:t>eview</w:t>
            </w:r>
            <w:r w:rsidRPr="001406D6">
              <w:rPr>
                <w:rFonts w:asciiTheme="minorHAnsi" w:hAnsiTheme="minorHAnsi"/>
                <w:sz w:val="22"/>
              </w:rPr>
              <w:t>ed</w:t>
            </w:r>
            <w:r w:rsidR="00366E59" w:rsidRPr="001406D6">
              <w:rPr>
                <w:rFonts w:asciiTheme="minorHAnsi" w:hAnsiTheme="minorHAnsi"/>
                <w:sz w:val="22"/>
              </w:rPr>
              <w:t xml:space="preserve"> at HCC meeting </w:t>
            </w:r>
          </w:p>
          <w:p w:rsidR="001406D6" w:rsidRPr="001406D6" w:rsidRDefault="001406D6" w:rsidP="001406D6">
            <w:pPr>
              <w:rPr>
                <w:rFonts w:asciiTheme="minorHAnsi" w:hAnsiTheme="minorHAnsi"/>
                <w:sz w:val="22"/>
              </w:rPr>
            </w:pPr>
          </w:p>
        </w:tc>
        <w:tc>
          <w:tcPr>
            <w:tcW w:w="2790" w:type="dxa"/>
          </w:tcPr>
          <w:p w:rsidR="00B605A3" w:rsidRPr="001406D6" w:rsidRDefault="00B605A3" w:rsidP="00C37414">
            <w:pPr>
              <w:rPr>
                <w:rFonts w:asciiTheme="minorHAnsi" w:hAnsiTheme="minorHAnsi"/>
                <w:sz w:val="22"/>
              </w:rPr>
            </w:pPr>
            <w:r w:rsidRPr="001406D6">
              <w:rPr>
                <w:rFonts w:asciiTheme="minorHAnsi" w:hAnsiTheme="minorHAnsi"/>
                <w:sz w:val="22"/>
              </w:rPr>
              <w:t>DS Campbell, HCF</w:t>
            </w:r>
          </w:p>
        </w:tc>
      </w:tr>
      <w:tr w:rsidR="001406D6" w:rsidRPr="000D253C" w:rsidTr="006B3C26">
        <w:tc>
          <w:tcPr>
            <w:tcW w:w="1975" w:type="dxa"/>
          </w:tcPr>
          <w:p w:rsidR="001406D6" w:rsidRPr="001406D6" w:rsidRDefault="001406D6" w:rsidP="00C37414">
            <w:pPr>
              <w:rPr>
                <w:rFonts w:asciiTheme="minorHAnsi" w:hAnsiTheme="minorHAnsi"/>
                <w:sz w:val="22"/>
              </w:rPr>
            </w:pPr>
            <w:r w:rsidRPr="001406D6">
              <w:rPr>
                <w:rFonts w:asciiTheme="minorHAnsi" w:hAnsiTheme="minorHAnsi"/>
                <w:sz w:val="22"/>
              </w:rPr>
              <w:t>Feb 3, 2020</w:t>
            </w:r>
          </w:p>
        </w:tc>
        <w:tc>
          <w:tcPr>
            <w:tcW w:w="4950" w:type="dxa"/>
          </w:tcPr>
          <w:p w:rsidR="001406D6" w:rsidRPr="001406D6" w:rsidRDefault="001406D6" w:rsidP="001406D6">
            <w:pPr>
              <w:rPr>
                <w:rFonts w:asciiTheme="minorHAnsi" w:hAnsiTheme="minorHAnsi"/>
                <w:sz w:val="22"/>
              </w:rPr>
            </w:pPr>
            <w:r w:rsidRPr="001406D6">
              <w:rPr>
                <w:rFonts w:asciiTheme="minorHAnsi" w:hAnsiTheme="minorHAnsi"/>
                <w:sz w:val="22"/>
              </w:rPr>
              <w:t>email out to all members for acceptance</w:t>
            </w:r>
          </w:p>
          <w:p w:rsidR="001406D6" w:rsidRPr="001406D6" w:rsidRDefault="001406D6" w:rsidP="00C37414">
            <w:pPr>
              <w:rPr>
                <w:rFonts w:asciiTheme="minorHAnsi" w:hAnsiTheme="minorHAnsi"/>
                <w:sz w:val="22"/>
              </w:rPr>
            </w:pPr>
          </w:p>
        </w:tc>
        <w:tc>
          <w:tcPr>
            <w:tcW w:w="2790" w:type="dxa"/>
          </w:tcPr>
          <w:p w:rsidR="001406D6" w:rsidRPr="00B605A3" w:rsidRDefault="001406D6" w:rsidP="00C37414">
            <w:pPr>
              <w:rPr>
                <w:rFonts w:asciiTheme="minorHAnsi" w:hAnsiTheme="minorHAnsi"/>
                <w:color w:val="C00000"/>
                <w:sz w:val="22"/>
              </w:rPr>
            </w:pPr>
            <w:r w:rsidRPr="001406D6">
              <w:rPr>
                <w:rFonts w:asciiTheme="minorHAnsi" w:hAnsiTheme="minorHAnsi"/>
                <w:sz w:val="22"/>
              </w:rPr>
              <w:t>DS Campbell, HCF</w:t>
            </w:r>
          </w:p>
        </w:tc>
      </w:tr>
    </w:tbl>
    <w:p w:rsidR="000D253C" w:rsidRDefault="000D253C" w:rsidP="003F375B"/>
    <w:sectPr w:rsidR="000D253C" w:rsidSect="00D721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0FD" w:rsidRDefault="00BA50FD" w:rsidP="00E50A45">
      <w:pPr>
        <w:spacing w:after="0" w:line="240" w:lineRule="auto"/>
      </w:pPr>
      <w:r>
        <w:separator/>
      </w:r>
    </w:p>
  </w:endnote>
  <w:endnote w:type="continuationSeparator" w:id="0">
    <w:p w:rsidR="00BA50FD" w:rsidRDefault="00BA50FD" w:rsidP="00E5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950013"/>
      <w:docPartObj>
        <w:docPartGallery w:val="Page Numbers (Bottom of Page)"/>
        <w:docPartUnique/>
      </w:docPartObj>
    </w:sdtPr>
    <w:sdtEndPr>
      <w:rPr>
        <w:noProof/>
      </w:rPr>
    </w:sdtEndPr>
    <w:sdtContent>
      <w:p w:rsidR="006B3C26" w:rsidRDefault="006B3C26">
        <w:pPr>
          <w:pStyle w:val="Footer"/>
          <w:jc w:val="right"/>
        </w:pPr>
        <w:r>
          <w:fldChar w:fldCharType="begin"/>
        </w:r>
        <w:r>
          <w:instrText xml:space="preserve"> PAGE   \* MERGEFORMAT </w:instrText>
        </w:r>
        <w:r>
          <w:fldChar w:fldCharType="separate"/>
        </w:r>
        <w:r w:rsidR="00430DC2">
          <w:rPr>
            <w:noProof/>
          </w:rPr>
          <w:t>12</w:t>
        </w:r>
        <w:r>
          <w:rPr>
            <w:noProof/>
          </w:rPr>
          <w:fldChar w:fldCharType="end"/>
        </w:r>
      </w:p>
    </w:sdtContent>
  </w:sdt>
  <w:p w:rsidR="006B3C26" w:rsidRDefault="006B3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0FD" w:rsidRDefault="00BA50FD" w:rsidP="00E50A45">
      <w:pPr>
        <w:spacing w:after="0" w:line="240" w:lineRule="auto"/>
      </w:pPr>
      <w:r>
        <w:separator/>
      </w:r>
    </w:p>
  </w:footnote>
  <w:footnote w:type="continuationSeparator" w:id="0">
    <w:p w:rsidR="00BA50FD" w:rsidRDefault="00BA50FD" w:rsidP="00E50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149"/>
    <w:multiLevelType w:val="hybridMultilevel"/>
    <w:tmpl w:val="3DDA29B4"/>
    <w:lvl w:ilvl="0" w:tplc="04090015">
      <w:start w:val="1"/>
      <w:numFmt w:val="upperLetter"/>
      <w:lvlText w:val="%1."/>
      <w:lvlJc w:val="left"/>
      <w:pPr>
        <w:ind w:left="720" w:hanging="360"/>
      </w:pPr>
    </w:lvl>
    <w:lvl w:ilvl="1" w:tplc="F96AEF7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0132"/>
    <w:multiLevelType w:val="hybridMultilevel"/>
    <w:tmpl w:val="ED7EA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EA5E08"/>
    <w:multiLevelType w:val="hybridMultilevel"/>
    <w:tmpl w:val="40627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187AA3"/>
    <w:multiLevelType w:val="hybridMultilevel"/>
    <w:tmpl w:val="03EC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B7817"/>
    <w:multiLevelType w:val="hybridMultilevel"/>
    <w:tmpl w:val="CB74B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37C95"/>
    <w:multiLevelType w:val="hybridMultilevel"/>
    <w:tmpl w:val="4866C72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93274"/>
    <w:multiLevelType w:val="hybridMultilevel"/>
    <w:tmpl w:val="ADBE0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D50510"/>
    <w:multiLevelType w:val="hybridMultilevel"/>
    <w:tmpl w:val="ADD0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624E1"/>
    <w:multiLevelType w:val="hybridMultilevel"/>
    <w:tmpl w:val="0C44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E30BA"/>
    <w:multiLevelType w:val="hybridMultilevel"/>
    <w:tmpl w:val="03E0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60FAE"/>
    <w:multiLevelType w:val="hybridMultilevel"/>
    <w:tmpl w:val="7EDC4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45C38"/>
    <w:multiLevelType w:val="hybridMultilevel"/>
    <w:tmpl w:val="C8145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A125B"/>
    <w:multiLevelType w:val="hybridMultilevel"/>
    <w:tmpl w:val="B94AFC0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6149D"/>
    <w:multiLevelType w:val="hybridMultilevel"/>
    <w:tmpl w:val="178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82B38"/>
    <w:multiLevelType w:val="hybridMultilevel"/>
    <w:tmpl w:val="654EC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0532B2"/>
    <w:multiLevelType w:val="hybridMultilevel"/>
    <w:tmpl w:val="11683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3218B"/>
    <w:multiLevelType w:val="hybridMultilevel"/>
    <w:tmpl w:val="50962208"/>
    <w:lvl w:ilvl="0" w:tplc="04090019">
      <w:start w:val="1"/>
      <w:numFmt w:val="lowerLetter"/>
      <w:lvlText w:val="%1."/>
      <w:lvlJc w:val="left"/>
      <w:pPr>
        <w:ind w:left="720" w:hanging="360"/>
      </w:pPr>
    </w:lvl>
    <w:lvl w:ilvl="1" w:tplc="F96AEF7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82C34"/>
    <w:multiLevelType w:val="hybridMultilevel"/>
    <w:tmpl w:val="5848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24B91"/>
    <w:multiLevelType w:val="hybridMultilevel"/>
    <w:tmpl w:val="9BF213C0"/>
    <w:lvl w:ilvl="0" w:tplc="13BEAFFA">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254729"/>
    <w:multiLevelType w:val="hybridMultilevel"/>
    <w:tmpl w:val="683AF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C7AA8"/>
    <w:multiLevelType w:val="hybridMultilevel"/>
    <w:tmpl w:val="A1887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C31D8"/>
    <w:multiLevelType w:val="hybridMultilevel"/>
    <w:tmpl w:val="D820F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DC447F"/>
    <w:multiLevelType w:val="hybridMultilevel"/>
    <w:tmpl w:val="22D2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617AC"/>
    <w:multiLevelType w:val="hybridMultilevel"/>
    <w:tmpl w:val="C3562C2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B4572"/>
    <w:multiLevelType w:val="hybridMultilevel"/>
    <w:tmpl w:val="E7E6F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C63CD"/>
    <w:multiLevelType w:val="hybridMultilevel"/>
    <w:tmpl w:val="167AC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50C36"/>
    <w:multiLevelType w:val="hybridMultilevel"/>
    <w:tmpl w:val="9BAEFF0E"/>
    <w:lvl w:ilvl="0" w:tplc="793EE584">
      <w:start w:val="1"/>
      <w:numFmt w:val="upperLetter"/>
      <w:lvlText w:val="%1."/>
      <w:lvlJc w:val="left"/>
      <w:pPr>
        <w:ind w:left="720" w:hanging="360"/>
      </w:pPr>
      <w:rPr>
        <w:rFonts w:ascii="Calibri" w:hAnsi="Calibri" w:cs="Calibr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3"/>
  </w:num>
  <w:num w:numId="4">
    <w:abstractNumId w:val="21"/>
  </w:num>
  <w:num w:numId="5">
    <w:abstractNumId w:val="14"/>
  </w:num>
  <w:num w:numId="6">
    <w:abstractNumId w:val="6"/>
  </w:num>
  <w:num w:numId="7">
    <w:abstractNumId w:val="2"/>
  </w:num>
  <w:num w:numId="8">
    <w:abstractNumId w:val="23"/>
  </w:num>
  <w:num w:numId="9">
    <w:abstractNumId w:val="12"/>
  </w:num>
  <w:num w:numId="10">
    <w:abstractNumId w:val="16"/>
  </w:num>
  <w:num w:numId="11">
    <w:abstractNumId w:val="0"/>
  </w:num>
  <w:num w:numId="12">
    <w:abstractNumId w:val="20"/>
  </w:num>
  <w:num w:numId="13">
    <w:abstractNumId w:val="13"/>
  </w:num>
  <w:num w:numId="14">
    <w:abstractNumId w:val="22"/>
  </w:num>
  <w:num w:numId="15">
    <w:abstractNumId w:val="8"/>
  </w:num>
  <w:num w:numId="16">
    <w:abstractNumId w:val="26"/>
  </w:num>
  <w:num w:numId="17">
    <w:abstractNumId w:val="5"/>
  </w:num>
  <w:num w:numId="18">
    <w:abstractNumId w:val="24"/>
  </w:num>
  <w:num w:numId="19">
    <w:abstractNumId w:val="11"/>
  </w:num>
  <w:num w:numId="20">
    <w:abstractNumId w:val="19"/>
  </w:num>
  <w:num w:numId="21">
    <w:abstractNumId w:val="1"/>
  </w:num>
  <w:num w:numId="22">
    <w:abstractNumId w:val="4"/>
  </w:num>
  <w:num w:numId="23">
    <w:abstractNumId w:val="18"/>
  </w:num>
  <w:num w:numId="24">
    <w:abstractNumId w:val="10"/>
  </w:num>
  <w:num w:numId="25">
    <w:abstractNumId w:val="25"/>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6D"/>
    <w:rsid w:val="00000211"/>
    <w:rsid w:val="0000081A"/>
    <w:rsid w:val="00003416"/>
    <w:rsid w:val="00004418"/>
    <w:rsid w:val="0000447E"/>
    <w:rsid w:val="000057C0"/>
    <w:rsid w:val="00007132"/>
    <w:rsid w:val="00010192"/>
    <w:rsid w:val="00010551"/>
    <w:rsid w:val="00012340"/>
    <w:rsid w:val="00012591"/>
    <w:rsid w:val="00012BE8"/>
    <w:rsid w:val="00013129"/>
    <w:rsid w:val="00013B5E"/>
    <w:rsid w:val="000154A8"/>
    <w:rsid w:val="000201CC"/>
    <w:rsid w:val="000201D2"/>
    <w:rsid w:val="000225C3"/>
    <w:rsid w:val="00022865"/>
    <w:rsid w:val="00022B9C"/>
    <w:rsid w:val="000234D2"/>
    <w:rsid w:val="0002442F"/>
    <w:rsid w:val="00025832"/>
    <w:rsid w:val="00026F6B"/>
    <w:rsid w:val="0002728C"/>
    <w:rsid w:val="00027459"/>
    <w:rsid w:val="00027757"/>
    <w:rsid w:val="00030ED5"/>
    <w:rsid w:val="00030FDC"/>
    <w:rsid w:val="000326C5"/>
    <w:rsid w:val="0003284A"/>
    <w:rsid w:val="000330C2"/>
    <w:rsid w:val="00034E50"/>
    <w:rsid w:val="0003527D"/>
    <w:rsid w:val="00035B30"/>
    <w:rsid w:val="00035D38"/>
    <w:rsid w:val="00036AA7"/>
    <w:rsid w:val="00036B20"/>
    <w:rsid w:val="00036D17"/>
    <w:rsid w:val="000419F1"/>
    <w:rsid w:val="00041DDA"/>
    <w:rsid w:val="00041E3D"/>
    <w:rsid w:val="000436EC"/>
    <w:rsid w:val="0004471E"/>
    <w:rsid w:val="00044A81"/>
    <w:rsid w:val="00044F7B"/>
    <w:rsid w:val="00045243"/>
    <w:rsid w:val="00045B9C"/>
    <w:rsid w:val="00045E99"/>
    <w:rsid w:val="00045F2E"/>
    <w:rsid w:val="000460DF"/>
    <w:rsid w:val="000464F5"/>
    <w:rsid w:val="000467CD"/>
    <w:rsid w:val="000500DF"/>
    <w:rsid w:val="00051456"/>
    <w:rsid w:val="00051B4F"/>
    <w:rsid w:val="00051DD1"/>
    <w:rsid w:val="00051F5C"/>
    <w:rsid w:val="000526F1"/>
    <w:rsid w:val="000533AC"/>
    <w:rsid w:val="0005466D"/>
    <w:rsid w:val="00055619"/>
    <w:rsid w:val="0005591E"/>
    <w:rsid w:val="0005594A"/>
    <w:rsid w:val="000564A1"/>
    <w:rsid w:val="000567B1"/>
    <w:rsid w:val="00056CD3"/>
    <w:rsid w:val="00056DE8"/>
    <w:rsid w:val="00056FCE"/>
    <w:rsid w:val="00061383"/>
    <w:rsid w:val="0006181A"/>
    <w:rsid w:val="00062D8B"/>
    <w:rsid w:val="000634A8"/>
    <w:rsid w:val="0006365A"/>
    <w:rsid w:val="00065BCA"/>
    <w:rsid w:val="00066666"/>
    <w:rsid w:val="00066BB6"/>
    <w:rsid w:val="00067273"/>
    <w:rsid w:val="000708FE"/>
    <w:rsid w:val="00070DE7"/>
    <w:rsid w:val="00070E90"/>
    <w:rsid w:val="00071357"/>
    <w:rsid w:val="00071FA3"/>
    <w:rsid w:val="00073056"/>
    <w:rsid w:val="000735E1"/>
    <w:rsid w:val="0007373C"/>
    <w:rsid w:val="00074B24"/>
    <w:rsid w:val="00074C61"/>
    <w:rsid w:val="00074D02"/>
    <w:rsid w:val="00074D98"/>
    <w:rsid w:val="0007664B"/>
    <w:rsid w:val="00076834"/>
    <w:rsid w:val="00076953"/>
    <w:rsid w:val="00081DCF"/>
    <w:rsid w:val="000849B4"/>
    <w:rsid w:val="00084B33"/>
    <w:rsid w:val="00085AC2"/>
    <w:rsid w:val="00086232"/>
    <w:rsid w:val="0008704D"/>
    <w:rsid w:val="000871BF"/>
    <w:rsid w:val="0008779B"/>
    <w:rsid w:val="00090294"/>
    <w:rsid w:val="00090683"/>
    <w:rsid w:val="00090EAA"/>
    <w:rsid w:val="00091181"/>
    <w:rsid w:val="00091354"/>
    <w:rsid w:val="00091B4E"/>
    <w:rsid w:val="00091C0A"/>
    <w:rsid w:val="00091D30"/>
    <w:rsid w:val="00092115"/>
    <w:rsid w:val="00093720"/>
    <w:rsid w:val="00097749"/>
    <w:rsid w:val="000A0413"/>
    <w:rsid w:val="000A361B"/>
    <w:rsid w:val="000A42C6"/>
    <w:rsid w:val="000A48FE"/>
    <w:rsid w:val="000A560F"/>
    <w:rsid w:val="000A6243"/>
    <w:rsid w:val="000A6847"/>
    <w:rsid w:val="000A6D27"/>
    <w:rsid w:val="000A72E4"/>
    <w:rsid w:val="000B18EE"/>
    <w:rsid w:val="000B1B16"/>
    <w:rsid w:val="000B31EA"/>
    <w:rsid w:val="000B3B86"/>
    <w:rsid w:val="000B479B"/>
    <w:rsid w:val="000B6120"/>
    <w:rsid w:val="000B64E9"/>
    <w:rsid w:val="000B68C3"/>
    <w:rsid w:val="000B6CDD"/>
    <w:rsid w:val="000B6E84"/>
    <w:rsid w:val="000B786D"/>
    <w:rsid w:val="000C1512"/>
    <w:rsid w:val="000C16B1"/>
    <w:rsid w:val="000C2AED"/>
    <w:rsid w:val="000C3515"/>
    <w:rsid w:val="000C3EEE"/>
    <w:rsid w:val="000C4010"/>
    <w:rsid w:val="000C47C9"/>
    <w:rsid w:val="000C5666"/>
    <w:rsid w:val="000C6B60"/>
    <w:rsid w:val="000D253C"/>
    <w:rsid w:val="000D2704"/>
    <w:rsid w:val="000D3334"/>
    <w:rsid w:val="000D35DE"/>
    <w:rsid w:val="000D3B0D"/>
    <w:rsid w:val="000D3C0A"/>
    <w:rsid w:val="000D4EA3"/>
    <w:rsid w:val="000D67DC"/>
    <w:rsid w:val="000D6A99"/>
    <w:rsid w:val="000D6B6C"/>
    <w:rsid w:val="000D7367"/>
    <w:rsid w:val="000D73B2"/>
    <w:rsid w:val="000D790B"/>
    <w:rsid w:val="000E002C"/>
    <w:rsid w:val="000E0619"/>
    <w:rsid w:val="000E0AE5"/>
    <w:rsid w:val="000E129C"/>
    <w:rsid w:val="000E159B"/>
    <w:rsid w:val="000E1703"/>
    <w:rsid w:val="000E38B9"/>
    <w:rsid w:val="000E569D"/>
    <w:rsid w:val="000E578B"/>
    <w:rsid w:val="000E6833"/>
    <w:rsid w:val="000E6EC8"/>
    <w:rsid w:val="000E73FF"/>
    <w:rsid w:val="000E7665"/>
    <w:rsid w:val="000E7AEE"/>
    <w:rsid w:val="000F00E8"/>
    <w:rsid w:val="000F0C24"/>
    <w:rsid w:val="000F1187"/>
    <w:rsid w:val="000F1C3F"/>
    <w:rsid w:val="000F1F72"/>
    <w:rsid w:val="000F44BF"/>
    <w:rsid w:val="000F45EE"/>
    <w:rsid w:val="000F49CC"/>
    <w:rsid w:val="000F4A30"/>
    <w:rsid w:val="000F4A5C"/>
    <w:rsid w:val="000F4A7E"/>
    <w:rsid w:val="000F4DEA"/>
    <w:rsid w:val="000F4FA5"/>
    <w:rsid w:val="000F645E"/>
    <w:rsid w:val="00100109"/>
    <w:rsid w:val="00100512"/>
    <w:rsid w:val="00100603"/>
    <w:rsid w:val="00101C20"/>
    <w:rsid w:val="001021AE"/>
    <w:rsid w:val="00102A27"/>
    <w:rsid w:val="00105164"/>
    <w:rsid w:val="00107796"/>
    <w:rsid w:val="0011011D"/>
    <w:rsid w:val="00110E62"/>
    <w:rsid w:val="0011117B"/>
    <w:rsid w:val="001115A9"/>
    <w:rsid w:val="00111C28"/>
    <w:rsid w:val="00111DD2"/>
    <w:rsid w:val="00111EE3"/>
    <w:rsid w:val="00114D1B"/>
    <w:rsid w:val="00114E54"/>
    <w:rsid w:val="001151B8"/>
    <w:rsid w:val="001154C3"/>
    <w:rsid w:val="001159CC"/>
    <w:rsid w:val="00115EDB"/>
    <w:rsid w:val="00116609"/>
    <w:rsid w:val="00116EB1"/>
    <w:rsid w:val="0011703F"/>
    <w:rsid w:val="00120AC2"/>
    <w:rsid w:val="00121F4F"/>
    <w:rsid w:val="00122718"/>
    <w:rsid w:val="00123BE5"/>
    <w:rsid w:val="00124358"/>
    <w:rsid w:val="001258C0"/>
    <w:rsid w:val="00126ADA"/>
    <w:rsid w:val="00126F71"/>
    <w:rsid w:val="0012706D"/>
    <w:rsid w:val="00127439"/>
    <w:rsid w:val="0012748D"/>
    <w:rsid w:val="00127D36"/>
    <w:rsid w:val="00130B97"/>
    <w:rsid w:val="00132C39"/>
    <w:rsid w:val="00132E7B"/>
    <w:rsid w:val="001339F5"/>
    <w:rsid w:val="00137428"/>
    <w:rsid w:val="001378B7"/>
    <w:rsid w:val="001406D6"/>
    <w:rsid w:val="00141161"/>
    <w:rsid w:val="00142676"/>
    <w:rsid w:val="00143259"/>
    <w:rsid w:val="001444E8"/>
    <w:rsid w:val="00144582"/>
    <w:rsid w:val="00145227"/>
    <w:rsid w:val="00146E9E"/>
    <w:rsid w:val="00146F9E"/>
    <w:rsid w:val="001477B1"/>
    <w:rsid w:val="00150494"/>
    <w:rsid w:val="00150D56"/>
    <w:rsid w:val="001512BA"/>
    <w:rsid w:val="001515EE"/>
    <w:rsid w:val="00152422"/>
    <w:rsid w:val="00152B8F"/>
    <w:rsid w:val="0015445F"/>
    <w:rsid w:val="00154A61"/>
    <w:rsid w:val="00154B3D"/>
    <w:rsid w:val="00154C4C"/>
    <w:rsid w:val="00154F8D"/>
    <w:rsid w:val="00155D37"/>
    <w:rsid w:val="00155E2A"/>
    <w:rsid w:val="00155F05"/>
    <w:rsid w:val="00155FA9"/>
    <w:rsid w:val="0015687D"/>
    <w:rsid w:val="00157D05"/>
    <w:rsid w:val="00160117"/>
    <w:rsid w:val="00162663"/>
    <w:rsid w:val="00163392"/>
    <w:rsid w:val="0016353A"/>
    <w:rsid w:val="00164276"/>
    <w:rsid w:val="001642F8"/>
    <w:rsid w:val="001648C4"/>
    <w:rsid w:val="00164A7A"/>
    <w:rsid w:val="00166F18"/>
    <w:rsid w:val="00166F53"/>
    <w:rsid w:val="00167499"/>
    <w:rsid w:val="001674AB"/>
    <w:rsid w:val="00167BF2"/>
    <w:rsid w:val="0017037D"/>
    <w:rsid w:val="00171B79"/>
    <w:rsid w:val="001742F8"/>
    <w:rsid w:val="00174D97"/>
    <w:rsid w:val="00174E58"/>
    <w:rsid w:val="001753D6"/>
    <w:rsid w:val="00175972"/>
    <w:rsid w:val="00175A97"/>
    <w:rsid w:val="001770EE"/>
    <w:rsid w:val="00181099"/>
    <w:rsid w:val="0018115A"/>
    <w:rsid w:val="00181ECE"/>
    <w:rsid w:val="0018268E"/>
    <w:rsid w:val="00184603"/>
    <w:rsid w:val="0018461F"/>
    <w:rsid w:val="0018505A"/>
    <w:rsid w:val="00185349"/>
    <w:rsid w:val="001862FA"/>
    <w:rsid w:val="0018691D"/>
    <w:rsid w:val="00186A08"/>
    <w:rsid w:val="00187050"/>
    <w:rsid w:val="00190681"/>
    <w:rsid w:val="0019073F"/>
    <w:rsid w:val="00191018"/>
    <w:rsid w:val="00191554"/>
    <w:rsid w:val="00192907"/>
    <w:rsid w:val="00194E2C"/>
    <w:rsid w:val="0019555E"/>
    <w:rsid w:val="001955EE"/>
    <w:rsid w:val="00195CD5"/>
    <w:rsid w:val="001962FA"/>
    <w:rsid w:val="00196A36"/>
    <w:rsid w:val="00197275"/>
    <w:rsid w:val="00197BBA"/>
    <w:rsid w:val="001A065D"/>
    <w:rsid w:val="001A0F8B"/>
    <w:rsid w:val="001A13D4"/>
    <w:rsid w:val="001A167B"/>
    <w:rsid w:val="001A3288"/>
    <w:rsid w:val="001A3500"/>
    <w:rsid w:val="001A591A"/>
    <w:rsid w:val="001A5CF3"/>
    <w:rsid w:val="001A5E38"/>
    <w:rsid w:val="001A605E"/>
    <w:rsid w:val="001A71DA"/>
    <w:rsid w:val="001B08C9"/>
    <w:rsid w:val="001B21BD"/>
    <w:rsid w:val="001B2215"/>
    <w:rsid w:val="001B317A"/>
    <w:rsid w:val="001B32CD"/>
    <w:rsid w:val="001B39CB"/>
    <w:rsid w:val="001B6FF2"/>
    <w:rsid w:val="001B7EFB"/>
    <w:rsid w:val="001C0882"/>
    <w:rsid w:val="001C0C06"/>
    <w:rsid w:val="001C11BC"/>
    <w:rsid w:val="001C25F1"/>
    <w:rsid w:val="001C2B79"/>
    <w:rsid w:val="001C359C"/>
    <w:rsid w:val="001C3856"/>
    <w:rsid w:val="001C412D"/>
    <w:rsid w:val="001C4711"/>
    <w:rsid w:val="001C5445"/>
    <w:rsid w:val="001C60BA"/>
    <w:rsid w:val="001C66DC"/>
    <w:rsid w:val="001C6821"/>
    <w:rsid w:val="001C6A2E"/>
    <w:rsid w:val="001C6BC9"/>
    <w:rsid w:val="001C6C9E"/>
    <w:rsid w:val="001C6EA3"/>
    <w:rsid w:val="001C7128"/>
    <w:rsid w:val="001D041B"/>
    <w:rsid w:val="001D0496"/>
    <w:rsid w:val="001D0716"/>
    <w:rsid w:val="001D0922"/>
    <w:rsid w:val="001D0F67"/>
    <w:rsid w:val="001D149A"/>
    <w:rsid w:val="001D2612"/>
    <w:rsid w:val="001D2F7A"/>
    <w:rsid w:val="001D30AF"/>
    <w:rsid w:val="001D3FAB"/>
    <w:rsid w:val="001D6A5B"/>
    <w:rsid w:val="001D73DE"/>
    <w:rsid w:val="001D79F2"/>
    <w:rsid w:val="001E0B30"/>
    <w:rsid w:val="001E0C44"/>
    <w:rsid w:val="001E1460"/>
    <w:rsid w:val="001E18BA"/>
    <w:rsid w:val="001E2454"/>
    <w:rsid w:val="001E40BE"/>
    <w:rsid w:val="001E4589"/>
    <w:rsid w:val="001E4886"/>
    <w:rsid w:val="001F0345"/>
    <w:rsid w:val="001F181F"/>
    <w:rsid w:val="001F2C81"/>
    <w:rsid w:val="001F3570"/>
    <w:rsid w:val="001F3697"/>
    <w:rsid w:val="001F3EA2"/>
    <w:rsid w:val="001F3EE0"/>
    <w:rsid w:val="001F42C9"/>
    <w:rsid w:val="001F440C"/>
    <w:rsid w:val="001F4574"/>
    <w:rsid w:val="001F5532"/>
    <w:rsid w:val="001F59AD"/>
    <w:rsid w:val="001F5E31"/>
    <w:rsid w:val="001F6229"/>
    <w:rsid w:val="001F70E6"/>
    <w:rsid w:val="0020123F"/>
    <w:rsid w:val="00201787"/>
    <w:rsid w:val="00201A72"/>
    <w:rsid w:val="0020206A"/>
    <w:rsid w:val="0020329D"/>
    <w:rsid w:val="0020518D"/>
    <w:rsid w:val="002052F8"/>
    <w:rsid w:val="002057A9"/>
    <w:rsid w:val="002057B3"/>
    <w:rsid w:val="002062F9"/>
    <w:rsid w:val="00206EE2"/>
    <w:rsid w:val="0020744D"/>
    <w:rsid w:val="00210A1D"/>
    <w:rsid w:val="00211060"/>
    <w:rsid w:val="002127EF"/>
    <w:rsid w:val="0021311B"/>
    <w:rsid w:val="00213A44"/>
    <w:rsid w:val="00213C48"/>
    <w:rsid w:val="002142CE"/>
    <w:rsid w:val="00214A19"/>
    <w:rsid w:val="002155CE"/>
    <w:rsid w:val="00217238"/>
    <w:rsid w:val="00217C1D"/>
    <w:rsid w:val="002204AC"/>
    <w:rsid w:val="00221139"/>
    <w:rsid w:val="002230FB"/>
    <w:rsid w:val="0022498A"/>
    <w:rsid w:val="00224E57"/>
    <w:rsid w:val="00225006"/>
    <w:rsid w:val="00225994"/>
    <w:rsid w:val="00225C8A"/>
    <w:rsid w:val="00225D37"/>
    <w:rsid w:val="00226414"/>
    <w:rsid w:val="00226BB7"/>
    <w:rsid w:val="00227310"/>
    <w:rsid w:val="00230D7D"/>
    <w:rsid w:val="00231104"/>
    <w:rsid w:val="00231C42"/>
    <w:rsid w:val="00231D7E"/>
    <w:rsid w:val="00231F09"/>
    <w:rsid w:val="00231F59"/>
    <w:rsid w:val="002322AF"/>
    <w:rsid w:val="00233480"/>
    <w:rsid w:val="00233905"/>
    <w:rsid w:val="00235828"/>
    <w:rsid w:val="0023633B"/>
    <w:rsid w:val="00236B82"/>
    <w:rsid w:val="00236C03"/>
    <w:rsid w:val="002371CF"/>
    <w:rsid w:val="00237E53"/>
    <w:rsid w:val="002401B8"/>
    <w:rsid w:val="00240496"/>
    <w:rsid w:val="00240597"/>
    <w:rsid w:val="00241308"/>
    <w:rsid w:val="0024140A"/>
    <w:rsid w:val="00241CA5"/>
    <w:rsid w:val="00241DF3"/>
    <w:rsid w:val="002422B5"/>
    <w:rsid w:val="00242523"/>
    <w:rsid w:val="002428EF"/>
    <w:rsid w:val="002432D4"/>
    <w:rsid w:val="00243614"/>
    <w:rsid w:val="00243D24"/>
    <w:rsid w:val="0024406B"/>
    <w:rsid w:val="002444CA"/>
    <w:rsid w:val="00246375"/>
    <w:rsid w:val="00246406"/>
    <w:rsid w:val="0024651E"/>
    <w:rsid w:val="00246588"/>
    <w:rsid w:val="002466B4"/>
    <w:rsid w:val="00246F6F"/>
    <w:rsid w:val="0024729E"/>
    <w:rsid w:val="00247414"/>
    <w:rsid w:val="002500BD"/>
    <w:rsid w:val="00250688"/>
    <w:rsid w:val="00250DD9"/>
    <w:rsid w:val="002515E2"/>
    <w:rsid w:val="00251DED"/>
    <w:rsid w:val="00252727"/>
    <w:rsid w:val="00253455"/>
    <w:rsid w:val="00254666"/>
    <w:rsid w:val="00254D12"/>
    <w:rsid w:val="002551E4"/>
    <w:rsid w:val="0026005A"/>
    <w:rsid w:val="0026098F"/>
    <w:rsid w:val="00262312"/>
    <w:rsid w:val="00262371"/>
    <w:rsid w:val="00262481"/>
    <w:rsid w:val="00264572"/>
    <w:rsid w:val="00264D9D"/>
    <w:rsid w:val="00264EB8"/>
    <w:rsid w:val="00266649"/>
    <w:rsid w:val="00266A9C"/>
    <w:rsid w:val="00267118"/>
    <w:rsid w:val="00267FDA"/>
    <w:rsid w:val="00270521"/>
    <w:rsid w:val="00274107"/>
    <w:rsid w:val="002744BB"/>
    <w:rsid w:val="0027493C"/>
    <w:rsid w:val="00274BC6"/>
    <w:rsid w:val="0027501C"/>
    <w:rsid w:val="00275D3A"/>
    <w:rsid w:val="0027626E"/>
    <w:rsid w:val="00276B07"/>
    <w:rsid w:val="0027797F"/>
    <w:rsid w:val="00281D1E"/>
    <w:rsid w:val="00282077"/>
    <w:rsid w:val="00284181"/>
    <w:rsid w:val="00284948"/>
    <w:rsid w:val="00285648"/>
    <w:rsid w:val="00285D34"/>
    <w:rsid w:val="00285DA5"/>
    <w:rsid w:val="00285EB8"/>
    <w:rsid w:val="00287562"/>
    <w:rsid w:val="002876C3"/>
    <w:rsid w:val="00287E92"/>
    <w:rsid w:val="00287F20"/>
    <w:rsid w:val="00290F35"/>
    <w:rsid w:val="0029127E"/>
    <w:rsid w:val="00291D33"/>
    <w:rsid w:val="00291D81"/>
    <w:rsid w:val="00292A1E"/>
    <w:rsid w:val="00292D61"/>
    <w:rsid w:val="00293406"/>
    <w:rsid w:val="00293DD5"/>
    <w:rsid w:val="00293DEF"/>
    <w:rsid w:val="00295000"/>
    <w:rsid w:val="002950E4"/>
    <w:rsid w:val="0029515A"/>
    <w:rsid w:val="00296363"/>
    <w:rsid w:val="002963BE"/>
    <w:rsid w:val="00297181"/>
    <w:rsid w:val="00297252"/>
    <w:rsid w:val="00297B4D"/>
    <w:rsid w:val="00297C67"/>
    <w:rsid w:val="00297D32"/>
    <w:rsid w:val="002A0570"/>
    <w:rsid w:val="002A0D21"/>
    <w:rsid w:val="002A1528"/>
    <w:rsid w:val="002A1BBD"/>
    <w:rsid w:val="002A2464"/>
    <w:rsid w:val="002A2688"/>
    <w:rsid w:val="002A3116"/>
    <w:rsid w:val="002A3171"/>
    <w:rsid w:val="002A36CC"/>
    <w:rsid w:val="002A44F0"/>
    <w:rsid w:val="002A468F"/>
    <w:rsid w:val="002A46F1"/>
    <w:rsid w:val="002A52E6"/>
    <w:rsid w:val="002A5CEE"/>
    <w:rsid w:val="002A5ED1"/>
    <w:rsid w:val="002A6430"/>
    <w:rsid w:val="002A67D8"/>
    <w:rsid w:val="002A6920"/>
    <w:rsid w:val="002A6C16"/>
    <w:rsid w:val="002A6EE5"/>
    <w:rsid w:val="002A7913"/>
    <w:rsid w:val="002B0E5E"/>
    <w:rsid w:val="002B1792"/>
    <w:rsid w:val="002B31A3"/>
    <w:rsid w:val="002B46DF"/>
    <w:rsid w:val="002C073E"/>
    <w:rsid w:val="002C0AAB"/>
    <w:rsid w:val="002C188E"/>
    <w:rsid w:val="002C28D3"/>
    <w:rsid w:val="002C3662"/>
    <w:rsid w:val="002C38CC"/>
    <w:rsid w:val="002C3D11"/>
    <w:rsid w:val="002C42E1"/>
    <w:rsid w:val="002C4C82"/>
    <w:rsid w:val="002C5437"/>
    <w:rsid w:val="002C6091"/>
    <w:rsid w:val="002C63F5"/>
    <w:rsid w:val="002C6730"/>
    <w:rsid w:val="002C6ABB"/>
    <w:rsid w:val="002C6AE0"/>
    <w:rsid w:val="002C6E63"/>
    <w:rsid w:val="002C7B4D"/>
    <w:rsid w:val="002D08B0"/>
    <w:rsid w:val="002D0B9D"/>
    <w:rsid w:val="002D4324"/>
    <w:rsid w:val="002D51B4"/>
    <w:rsid w:val="002D5455"/>
    <w:rsid w:val="002D623A"/>
    <w:rsid w:val="002D664D"/>
    <w:rsid w:val="002D6CAB"/>
    <w:rsid w:val="002D74B0"/>
    <w:rsid w:val="002E0C4A"/>
    <w:rsid w:val="002E1274"/>
    <w:rsid w:val="002E14EF"/>
    <w:rsid w:val="002E238E"/>
    <w:rsid w:val="002E35A8"/>
    <w:rsid w:val="002E39ED"/>
    <w:rsid w:val="002E3A95"/>
    <w:rsid w:val="002E46E4"/>
    <w:rsid w:val="002E4A9A"/>
    <w:rsid w:val="002E5281"/>
    <w:rsid w:val="002E586F"/>
    <w:rsid w:val="002E5F8C"/>
    <w:rsid w:val="002F0997"/>
    <w:rsid w:val="002F0F58"/>
    <w:rsid w:val="002F1600"/>
    <w:rsid w:val="002F168E"/>
    <w:rsid w:val="002F18A9"/>
    <w:rsid w:val="002F1B73"/>
    <w:rsid w:val="002F2227"/>
    <w:rsid w:val="002F2A0B"/>
    <w:rsid w:val="002F2EDF"/>
    <w:rsid w:val="002F3B6D"/>
    <w:rsid w:val="002F4444"/>
    <w:rsid w:val="002F50E0"/>
    <w:rsid w:val="002F76BD"/>
    <w:rsid w:val="002F7A88"/>
    <w:rsid w:val="002F7AFF"/>
    <w:rsid w:val="002F7D90"/>
    <w:rsid w:val="0030089C"/>
    <w:rsid w:val="00300E35"/>
    <w:rsid w:val="003010C3"/>
    <w:rsid w:val="00302355"/>
    <w:rsid w:val="003024A6"/>
    <w:rsid w:val="00302653"/>
    <w:rsid w:val="00303102"/>
    <w:rsid w:val="00303648"/>
    <w:rsid w:val="0030473F"/>
    <w:rsid w:val="00305B5D"/>
    <w:rsid w:val="00306098"/>
    <w:rsid w:val="003069DA"/>
    <w:rsid w:val="00306D37"/>
    <w:rsid w:val="00307DCC"/>
    <w:rsid w:val="003115E5"/>
    <w:rsid w:val="00311C9E"/>
    <w:rsid w:val="003123D4"/>
    <w:rsid w:val="00313904"/>
    <w:rsid w:val="00314583"/>
    <w:rsid w:val="003167BC"/>
    <w:rsid w:val="003173A2"/>
    <w:rsid w:val="003175FA"/>
    <w:rsid w:val="00317C05"/>
    <w:rsid w:val="00320386"/>
    <w:rsid w:val="003204C5"/>
    <w:rsid w:val="00320F29"/>
    <w:rsid w:val="00321CEB"/>
    <w:rsid w:val="003223FA"/>
    <w:rsid w:val="00322E3A"/>
    <w:rsid w:val="00323A39"/>
    <w:rsid w:val="0032417E"/>
    <w:rsid w:val="00325381"/>
    <w:rsid w:val="0032653F"/>
    <w:rsid w:val="003268AE"/>
    <w:rsid w:val="00327168"/>
    <w:rsid w:val="003273EF"/>
    <w:rsid w:val="003275A3"/>
    <w:rsid w:val="00330230"/>
    <w:rsid w:val="003318D3"/>
    <w:rsid w:val="003319A8"/>
    <w:rsid w:val="00331ED1"/>
    <w:rsid w:val="00332156"/>
    <w:rsid w:val="003322E5"/>
    <w:rsid w:val="003322E6"/>
    <w:rsid w:val="0033293C"/>
    <w:rsid w:val="0033344F"/>
    <w:rsid w:val="003339AD"/>
    <w:rsid w:val="00334045"/>
    <w:rsid w:val="00334226"/>
    <w:rsid w:val="003353D6"/>
    <w:rsid w:val="00335B9F"/>
    <w:rsid w:val="003363EB"/>
    <w:rsid w:val="00336E99"/>
    <w:rsid w:val="00337790"/>
    <w:rsid w:val="003405F0"/>
    <w:rsid w:val="00340AB9"/>
    <w:rsid w:val="00340C4A"/>
    <w:rsid w:val="003413D6"/>
    <w:rsid w:val="003416FD"/>
    <w:rsid w:val="003424BE"/>
    <w:rsid w:val="00345646"/>
    <w:rsid w:val="003462D6"/>
    <w:rsid w:val="0034676E"/>
    <w:rsid w:val="00346AA0"/>
    <w:rsid w:val="00350CA6"/>
    <w:rsid w:val="003521AA"/>
    <w:rsid w:val="003525F8"/>
    <w:rsid w:val="00352912"/>
    <w:rsid w:val="00352976"/>
    <w:rsid w:val="00352F68"/>
    <w:rsid w:val="0035396D"/>
    <w:rsid w:val="00353D4A"/>
    <w:rsid w:val="00353ED0"/>
    <w:rsid w:val="00353F75"/>
    <w:rsid w:val="0035512C"/>
    <w:rsid w:val="00356397"/>
    <w:rsid w:val="0035763A"/>
    <w:rsid w:val="003601EA"/>
    <w:rsid w:val="00361631"/>
    <w:rsid w:val="00361995"/>
    <w:rsid w:val="00362A5A"/>
    <w:rsid w:val="00363F45"/>
    <w:rsid w:val="003642CB"/>
    <w:rsid w:val="00364AAE"/>
    <w:rsid w:val="003653DD"/>
    <w:rsid w:val="003653E2"/>
    <w:rsid w:val="00366E59"/>
    <w:rsid w:val="00367616"/>
    <w:rsid w:val="0037076D"/>
    <w:rsid w:val="00371429"/>
    <w:rsid w:val="0037240F"/>
    <w:rsid w:val="00372A16"/>
    <w:rsid w:val="00372B8E"/>
    <w:rsid w:val="0037342E"/>
    <w:rsid w:val="00373BE9"/>
    <w:rsid w:val="003749D6"/>
    <w:rsid w:val="0037632F"/>
    <w:rsid w:val="0037642D"/>
    <w:rsid w:val="0037694B"/>
    <w:rsid w:val="0037702C"/>
    <w:rsid w:val="0037714A"/>
    <w:rsid w:val="00377374"/>
    <w:rsid w:val="003805E5"/>
    <w:rsid w:val="003817BA"/>
    <w:rsid w:val="0038238D"/>
    <w:rsid w:val="003827C5"/>
    <w:rsid w:val="00382DC4"/>
    <w:rsid w:val="00383AF6"/>
    <w:rsid w:val="0038400A"/>
    <w:rsid w:val="00384352"/>
    <w:rsid w:val="003845F8"/>
    <w:rsid w:val="00385E68"/>
    <w:rsid w:val="003900CA"/>
    <w:rsid w:val="00390D3D"/>
    <w:rsid w:val="00391FBD"/>
    <w:rsid w:val="00392FF3"/>
    <w:rsid w:val="003932C2"/>
    <w:rsid w:val="00393A27"/>
    <w:rsid w:val="00394B17"/>
    <w:rsid w:val="003966B9"/>
    <w:rsid w:val="00397F9E"/>
    <w:rsid w:val="003A07BF"/>
    <w:rsid w:val="003A1FA1"/>
    <w:rsid w:val="003A3527"/>
    <w:rsid w:val="003A372F"/>
    <w:rsid w:val="003A3831"/>
    <w:rsid w:val="003A39BD"/>
    <w:rsid w:val="003A4D4D"/>
    <w:rsid w:val="003A5352"/>
    <w:rsid w:val="003A6062"/>
    <w:rsid w:val="003A68BF"/>
    <w:rsid w:val="003B01EB"/>
    <w:rsid w:val="003B20BE"/>
    <w:rsid w:val="003B22C8"/>
    <w:rsid w:val="003B2606"/>
    <w:rsid w:val="003B29B9"/>
    <w:rsid w:val="003B2A2B"/>
    <w:rsid w:val="003B3760"/>
    <w:rsid w:val="003B3DF3"/>
    <w:rsid w:val="003B3F6C"/>
    <w:rsid w:val="003B41CF"/>
    <w:rsid w:val="003B4ADC"/>
    <w:rsid w:val="003B4C32"/>
    <w:rsid w:val="003B5ABF"/>
    <w:rsid w:val="003B6FE9"/>
    <w:rsid w:val="003C124E"/>
    <w:rsid w:val="003C1A2C"/>
    <w:rsid w:val="003C1D5D"/>
    <w:rsid w:val="003C2C4D"/>
    <w:rsid w:val="003C368D"/>
    <w:rsid w:val="003C4189"/>
    <w:rsid w:val="003C59B2"/>
    <w:rsid w:val="003C5C7E"/>
    <w:rsid w:val="003C6ECE"/>
    <w:rsid w:val="003C7691"/>
    <w:rsid w:val="003C79C0"/>
    <w:rsid w:val="003D01A7"/>
    <w:rsid w:val="003D0A76"/>
    <w:rsid w:val="003D10E2"/>
    <w:rsid w:val="003D176B"/>
    <w:rsid w:val="003D17ED"/>
    <w:rsid w:val="003D183A"/>
    <w:rsid w:val="003D185B"/>
    <w:rsid w:val="003D27DE"/>
    <w:rsid w:val="003D2CFD"/>
    <w:rsid w:val="003D2DC1"/>
    <w:rsid w:val="003D31DC"/>
    <w:rsid w:val="003D378F"/>
    <w:rsid w:val="003D433A"/>
    <w:rsid w:val="003D4E05"/>
    <w:rsid w:val="003D5223"/>
    <w:rsid w:val="003D531A"/>
    <w:rsid w:val="003D54E5"/>
    <w:rsid w:val="003D5569"/>
    <w:rsid w:val="003D5570"/>
    <w:rsid w:val="003D57B6"/>
    <w:rsid w:val="003D6801"/>
    <w:rsid w:val="003D6D2A"/>
    <w:rsid w:val="003D7248"/>
    <w:rsid w:val="003E0785"/>
    <w:rsid w:val="003E134A"/>
    <w:rsid w:val="003E147D"/>
    <w:rsid w:val="003E1CB4"/>
    <w:rsid w:val="003E34FD"/>
    <w:rsid w:val="003E36D0"/>
    <w:rsid w:val="003E459D"/>
    <w:rsid w:val="003E73C2"/>
    <w:rsid w:val="003F0345"/>
    <w:rsid w:val="003F0762"/>
    <w:rsid w:val="003F07A0"/>
    <w:rsid w:val="003F0810"/>
    <w:rsid w:val="003F0A42"/>
    <w:rsid w:val="003F0D1D"/>
    <w:rsid w:val="003F0EA8"/>
    <w:rsid w:val="003F23B9"/>
    <w:rsid w:val="003F296C"/>
    <w:rsid w:val="003F2BEB"/>
    <w:rsid w:val="003F2CDB"/>
    <w:rsid w:val="003F375B"/>
    <w:rsid w:val="003F41B2"/>
    <w:rsid w:val="003F483A"/>
    <w:rsid w:val="003F4C69"/>
    <w:rsid w:val="003F5022"/>
    <w:rsid w:val="003F6425"/>
    <w:rsid w:val="003F64AF"/>
    <w:rsid w:val="003F65A5"/>
    <w:rsid w:val="003F6775"/>
    <w:rsid w:val="003F77CC"/>
    <w:rsid w:val="003F7984"/>
    <w:rsid w:val="004008B0"/>
    <w:rsid w:val="004014C6"/>
    <w:rsid w:val="00402B47"/>
    <w:rsid w:val="00407421"/>
    <w:rsid w:val="00412E97"/>
    <w:rsid w:val="00413DCA"/>
    <w:rsid w:val="00413EA7"/>
    <w:rsid w:val="00414431"/>
    <w:rsid w:val="00414D94"/>
    <w:rsid w:val="00414F94"/>
    <w:rsid w:val="004154EE"/>
    <w:rsid w:val="00416610"/>
    <w:rsid w:val="00416911"/>
    <w:rsid w:val="00416A97"/>
    <w:rsid w:val="00416C89"/>
    <w:rsid w:val="004176F7"/>
    <w:rsid w:val="00421CE1"/>
    <w:rsid w:val="004224FF"/>
    <w:rsid w:val="00422C88"/>
    <w:rsid w:val="004230E6"/>
    <w:rsid w:val="0042313B"/>
    <w:rsid w:val="0042339A"/>
    <w:rsid w:val="00423678"/>
    <w:rsid w:val="00424272"/>
    <w:rsid w:val="0042460A"/>
    <w:rsid w:val="004249C3"/>
    <w:rsid w:val="00426443"/>
    <w:rsid w:val="00427093"/>
    <w:rsid w:val="004275DF"/>
    <w:rsid w:val="00427D9A"/>
    <w:rsid w:val="004301B4"/>
    <w:rsid w:val="004305A7"/>
    <w:rsid w:val="00430827"/>
    <w:rsid w:val="00430B1B"/>
    <w:rsid w:val="00430DC2"/>
    <w:rsid w:val="00431AB8"/>
    <w:rsid w:val="00431F6D"/>
    <w:rsid w:val="004325FF"/>
    <w:rsid w:val="004327A1"/>
    <w:rsid w:val="0043281D"/>
    <w:rsid w:val="00432F0D"/>
    <w:rsid w:val="00432F7B"/>
    <w:rsid w:val="00433E5A"/>
    <w:rsid w:val="0043422F"/>
    <w:rsid w:val="00434B7C"/>
    <w:rsid w:val="0043539D"/>
    <w:rsid w:val="0043540D"/>
    <w:rsid w:val="004354A8"/>
    <w:rsid w:val="00435D4B"/>
    <w:rsid w:val="00437814"/>
    <w:rsid w:val="00437BA9"/>
    <w:rsid w:val="00437BAC"/>
    <w:rsid w:val="0044085E"/>
    <w:rsid w:val="00440AB4"/>
    <w:rsid w:val="00440C10"/>
    <w:rsid w:val="004413CB"/>
    <w:rsid w:val="00441F47"/>
    <w:rsid w:val="00442366"/>
    <w:rsid w:val="00442A2F"/>
    <w:rsid w:val="00442BBA"/>
    <w:rsid w:val="0044479D"/>
    <w:rsid w:val="00445413"/>
    <w:rsid w:val="00445B84"/>
    <w:rsid w:val="00446257"/>
    <w:rsid w:val="00446909"/>
    <w:rsid w:val="00446CD9"/>
    <w:rsid w:val="00447349"/>
    <w:rsid w:val="00450896"/>
    <w:rsid w:val="00450BA9"/>
    <w:rsid w:val="00451B19"/>
    <w:rsid w:val="00451C49"/>
    <w:rsid w:val="00451DD7"/>
    <w:rsid w:val="00452733"/>
    <w:rsid w:val="00452DF7"/>
    <w:rsid w:val="00453B0F"/>
    <w:rsid w:val="0045406E"/>
    <w:rsid w:val="0045424B"/>
    <w:rsid w:val="00454EC9"/>
    <w:rsid w:val="00455B09"/>
    <w:rsid w:val="00456AD0"/>
    <w:rsid w:val="004572B0"/>
    <w:rsid w:val="00457938"/>
    <w:rsid w:val="00457992"/>
    <w:rsid w:val="00460935"/>
    <w:rsid w:val="004611A9"/>
    <w:rsid w:val="004616F3"/>
    <w:rsid w:val="00461C7C"/>
    <w:rsid w:val="004624D6"/>
    <w:rsid w:val="00462502"/>
    <w:rsid w:val="00462794"/>
    <w:rsid w:val="00463150"/>
    <w:rsid w:val="004632A9"/>
    <w:rsid w:val="00463A5B"/>
    <w:rsid w:val="0046453F"/>
    <w:rsid w:val="004653A5"/>
    <w:rsid w:val="00465EFD"/>
    <w:rsid w:val="0046603F"/>
    <w:rsid w:val="00466347"/>
    <w:rsid w:val="00466740"/>
    <w:rsid w:val="00467F5D"/>
    <w:rsid w:val="00471950"/>
    <w:rsid w:val="00472083"/>
    <w:rsid w:val="004722A9"/>
    <w:rsid w:val="004734C5"/>
    <w:rsid w:val="0047358F"/>
    <w:rsid w:val="00473CA8"/>
    <w:rsid w:val="00474121"/>
    <w:rsid w:val="00474F5F"/>
    <w:rsid w:val="004751AC"/>
    <w:rsid w:val="00476336"/>
    <w:rsid w:val="004763C0"/>
    <w:rsid w:val="00476587"/>
    <w:rsid w:val="004801AA"/>
    <w:rsid w:val="0048050C"/>
    <w:rsid w:val="00481ADD"/>
    <w:rsid w:val="00482247"/>
    <w:rsid w:val="0048276B"/>
    <w:rsid w:val="00482F17"/>
    <w:rsid w:val="00483887"/>
    <w:rsid w:val="00484366"/>
    <w:rsid w:val="004858C3"/>
    <w:rsid w:val="00487893"/>
    <w:rsid w:val="004879B5"/>
    <w:rsid w:val="00487DFE"/>
    <w:rsid w:val="00487F7C"/>
    <w:rsid w:val="00490142"/>
    <w:rsid w:val="00490920"/>
    <w:rsid w:val="00492078"/>
    <w:rsid w:val="004932E2"/>
    <w:rsid w:val="00494670"/>
    <w:rsid w:val="00494A2D"/>
    <w:rsid w:val="0049532F"/>
    <w:rsid w:val="004955AA"/>
    <w:rsid w:val="0049616C"/>
    <w:rsid w:val="00496EF2"/>
    <w:rsid w:val="00497385"/>
    <w:rsid w:val="00497AA0"/>
    <w:rsid w:val="004A0BEF"/>
    <w:rsid w:val="004A1288"/>
    <w:rsid w:val="004A148E"/>
    <w:rsid w:val="004A2D7F"/>
    <w:rsid w:val="004A3AAF"/>
    <w:rsid w:val="004A3F27"/>
    <w:rsid w:val="004A5EB8"/>
    <w:rsid w:val="004A73CD"/>
    <w:rsid w:val="004B0F67"/>
    <w:rsid w:val="004B173B"/>
    <w:rsid w:val="004B196F"/>
    <w:rsid w:val="004B1B30"/>
    <w:rsid w:val="004B2401"/>
    <w:rsid w:val="004B400C"/>
    <w:rsid w:val="004B4E36"/>
    <w:rsid w:val="004B50C8"/>
    <w:rsid w:val="004B54A6"/>
    <w:rsid w:val="004B61E8"/>
    <w:rsid w:val="004B6545"/>
    <w:rsid w:val="004B66D7"/>
    <w:rsid w:val="004B6BBD"/>
    <w:rsid w:val="004B6C3F"/>
    <w:rsid w:val="004B7EC0"/>
    <w:rsid w:val="004B7ECE"/>
    <w:rsid w:val="004C05C6"/>
    <w:rsid w:val="004C0F6D"/>
    <w:rsid w:val="004C38C3"/>
    <w:rsid w:val="004C38F5"/>
    <w:rsid w:val="004C3EC8"/>
    <w:rsid w:val="004C52F5"/>
    <w:rsid w:val="004C5EDA"/>
    <w:rsid w:val="004C7237"/>
    <w:rsid w:val="004C73F6"/>
    <w:rsid w:val="004D0853"/>
    <w:rsid w:val="004D0C98"/>
    <w:rsid w:val="004D0FC9"/>
    <w:rsid w:val="004D15E4"/>
    <w:rsid w:val="004D180F"/>
    <w:rsid w:val="004D1E2B"/>
    <w:rsid w:val="004D25D0"/>
    <w:rsid w:val="004D3351"/>
    <w:rsid w:val="004D35D4"/>
    <w:rsid w:val="004D39DF"/>
    <w:rsid w:val="004D41E2"/>
    <w:rsid w:val="004D4432"/>
    <w:rsid w:val="004D4F9B"/>
    <w:rsid w:val="004D716E"/>
    <w:rsid w:val="004D7390"/>
    <w:rsid w:val="004E0390"/>
    <w:rsid w:val="004E0C55"/>
    <w:rsid w:val="004E277D"/>
    <w:rsid w:val="004E3115"/>
    <w:rsid w:val="004E3779"/>
    <w:rsid w:val="004E39F9"/>
    <w:rsid w:val="004E41B7"/>
    <w:rsid w:val="004E4655"/>
    <w:rsid w:val="004E4924"/>
    <w:rsid w:val="004E4F29"/>
    <w:rsid w:val="004E6D1C"/>
    <w:rsid w:val="004E7029"/>
    <w:rsid w:val="004E784A"/>
    <w:rsid w:val="004E7B00"/>
    <w:rsid w:val="004F0558"/>
    <w:rsid w:val="004F2FF5"/>
    <w:rsid w:val="004F49D3"/>
    <w:rsid w:val="004F6551"/>
    <w:rsid w:val="004F7E68"/>
    <w:rsid w:val="00500470"/>
    <w:rsid w:val="0050093E"/>
    <w:rsid w:val="00500999"/>
    <w:rsid w:val="00501AD9"/>
    <w:rsid w:val="00502C73"/>
    <w:rsid w:val="005030FE"/>
    <w:rsid w:val="00505A50"/>
    <w:rsid w:val="00505D57"/>
    <w:rsid w:val="00506741"/>
    <w:rsid w:val="00507233"/>
    <w:rsid w:val="00507470"/>
    <w:rsid w:val="00507841"/>
    <w:rsid w:val="00507861"/>
    <w:rsid w:val="005116D7"/>
    <w:rsid w:val="00511C4F"/>
    <w:rsid w:val="00512261"/>
    <w:rsid w:val="00512616"/>
    <w:rsid w:val="00513F94"/>
    <w:rsid w:val="0051446A"/>
    <w:rsid w:val="00514B71"/>
    <w:rsid w:val="005155EA"/>
    <w:rsid w:val="0051577D"/>
    <w:rsid w:val="00516771"/>
    <w:rsid w:val="00520697"/>
    <w:rsid w:val="00520C8A"/>
    <w:rsid w:val="005213C8"/>
    <w:rsid w:val="00521833"/>
    <w:rsid w:val="005228FB"/>
    <w:rsid w:val="005234EF"/>
    <w:rsid w:val="005239DC"/>
    <w:rsid w:val="00523B1D"/>
    <w:rsid w:val="005255D3"/>
    <w:rsid w:val="00525F25"/>
    <w:rsid w:val="00526A5E"/>
    <w:rsid w:val="00526D93"/>
    <w:rsid w:val="00527839"/>
    <w:rsid w:val="00527CA6"/>
    <w:rsid w:val="005300AF"/>
    <w:rsid w:val="005307FA"/>
    <w:rsid w:val="00530D29"/>
    <w:rsid w:val="00531171"/>
    <w:rsid w:val="0053199E"/>
    <w:rsid w:val="00531E3D"/>
    <w:rsid w:val="00532D9C"/>
    <w:rsid w:val="005330AE"/>
    <w:rsid w:val="005336BF"/>
    <w:rsid w:val="0053392C"/>
    <w:rsid w:val="005345A9"/>
    <w:rsid w:val="00534758"/>
    <w:rsid w:val="00534EC8"/>
    <w:rsid w:val="005354F0"/>
    <w:rsid w:val="0053639B"/>
    <w:rsid w:val="00536552"/>
    <w:rsid w:val="00536697"/>
    <w:rsid w:val="005368D5"/>
    <w:rsid w:val="0053792F"/>
    <w:rsid w:val="00541495"/>
    <w:rsid w:val="005420BA"/>
    <w:rsid w:val="0054261E"/>
    <w:rsid w:val="00543599"/>
    <w:rsid w:val="00545561"/>
    <w:rsid w:val="00546804"/>
    <w:rsid w:val="00546F4A"/>
    <w:rsid w:val="00550708"/>
    <w:rsid w:val="00550A1B"/>
    <w:rsid w:val="00550C9F"/>
    <w:rsid w:val="005510EF"/>
    <w:rsid w:val="005520E0"/>
    <w:rsid w:val="005522C0"/>
    <w:rsid w:val="0055241C"/>
    <w:rsid w:val="0055278A"/>
    <w:rsid w:val="0055303A"/>
    <w:rsid w:val="00554E5E"/>
    <w:rsid w:val="00555262"/>
    <w:rsid w:val="00555449"/>
    <w:rsid w:val="005559E1"/>
    <w:rsid w:val="00555A18"/>
    <w:rsid w:val="00555C0D"/>
    <w:rsid w:val="00555E87"/>
    <w:rsid w:val="00556368"/>
    <w:rsid w:val="00556672"/>
    <w:rsid w:val="0055678C"/>
    <w:rsid w:val="005568BF"/>
    <w:rsid w:val="00557F1C"/>
    <w:rsid w:val="00560299"/>
    <w:rsid w:val="00560FA1"/>
    <w:rsid w:val="00561582"/>
    <w:rsid w:val="0056166B"/>
    <w:rsid w:val="005652E2"/>
    <w:rsid w:val="005664B7"/>
    <w:rsid w:val="0056785B"/>
    <w:rsid w:val="00567D76"/>
    <w:rsid w:val="00567F3F"/>
    <w:rsid w:val="00570981"/>
    <w:rsid w:val="00570C4F"/>
    <w:rsid w:val="005714F5"/>
    <w:rsid w:val="005718B8"/>
    <w:rsid w:val="00571C8E"/>
    <w:rsid w:val="00571FC8"/>
    <w:rsid w:val="00572973"/>
    <w:rsid w:val="00572ECC"/>
    <w:rsid w:val="0057340F"/>
    <w:rsid w:val="005738E3"/>
    <w:rsid w:val="00573E2E"/>
    <w:rsid w:val="00574A6D"/>
    <w:rsid w:val="00575449"/>
    <w:rsid w:val="00576728"/>
    <w:rsid w:val="00576B02"/>
    <w:rsid w:val="00576B0D"/>
    <w:rsid w:val="00576CB8"/>
    <w:rsid w:val="00577764"/>
    <w:rsid w:val="005801C2"/>
    <w:rsid w:val="00580AA7"/>
    <w:rsid w:val="00581AB3"/>
    <w:rsid w:val="00583606"/>
    <w:rsid w:val="00583F93"/>
    <w:rsid w:val="00584111"/>
    <w:rsid w:val="00584407"/>
    <w:rsid w:val="00584C7B"/>
    <w:rsid w:val="00585A52"/>
    <w:rsid w:val="00585AEB"/>
    <w:rsid w:val="00585B81"/>
    <w:rsid w:val="00586042"/>
    <w:rsid w:val="005872E8"/>
    <w:rsid w:val="00587B70"/>
    <w:rsid w:val="00590931"/>
    <w:rsid w:val="00592B23"/>
    <w:rsid w:val="00593632"/>
    <w:rsid w:val="0059417D"/>
    <w:rsid w:val="00594642"/>
    <w:rsid w:val="0059584F"/>
    <w:rsid w:val="005A0C74"/>
    <w:rsid w:val="005A1201"/>
    <w:rsid w:val="005A12DC"/>
    <w:rsid w:val="005A151C"/>
    <w:rsid w:val="005A1C9C"/>
    <w:rsid w:val="005A1DFE"/>
    <w:rsid w:val="005A2069"/>
    <w:rsid w:val="005A2278"/>
    <w:rsid w:val="005A32D2"/>
    <w:rsid w:val="005A3445"/>
    <w:rsid w:val="005A3472"/>
    <w:rsid w:val="005A488D"/>
    <w:rsid w:val="005A51B1"/>
    <w:rsid w:val="005A6DC4"/>
    <w:rsid w:val="005B032B"/>
    <w:rsid w:val="005B05C1"/>
    <w:rsid w:val="005B0EB9"/>
    <w:rsid w:val="005B2701"/>
    <w:rsid w:val="005B298F"/>
    <w:rsid w:val="005B393F"/>
    <w:rsid w:val="005B399F"/>
    <w:rsid w:val="005B3B59"/>
    <w:rsid w:val="005B4428"/>
    <w:rsid w:val="005B7FF2"/>
    <w:rsid w:val="005C06E2"/>
    <w:rsid w:val="005C0FD2"/>
    <w:rsid w:val="005C1422"/>
    <w:rsid w:val="005C1657"/>
    <w:rsid w:val="005C195B"/>
    <w:rsid w:val="005C1987"/>
    <w:rsid w:val="005C23F9"/>
    <w:rsid w:val="005C5682"/>
    <w:rsid w:val="005C6F6F"/>
    <w:rsid w:val="005C7A73"/>
    <w:rsid w:val="005D0571"/>
    <w:rsid w:val="005D27C9"/>
    <w:rsid w:val="005D298E"/>
    <w:rsid w:val="005D3AFA"/>
    <w:rsid w:val="005D3B26"/>
    <w:rsid w:val="005D4175"/>
    <w:rsid w:val="005D5340"/>
    <w:rsid w:val="005D5F95"/>
    <w:rsid w:val="005D74E3"/>
    <w:rsid w:val="005D77C9"/>
    <w:rsid w:val="005D79ED"/>
    <w:rsid w:val="005E1B95"/>
    <w:rsid w:val="005E1DCC"/>
    <w:rsid w:val="005E2B7B"/>
    <w:rsid w:val="005E2D54"/>
    <w:rsid w:val="005E3BBB"/>
    <w:rsid w:val="005E5344"/>
    <w:rsid w:val="005E549A"/>
    <w:rsid w:val="005E6FF0"/>
    <w:rsid w:val="005F14A0"/>
    <w:rsid w:val="005F168E"/>
    <w:rsid w:val="005F17E6"/>
    <w:rsid w:val="005F1973"/>
    <w:rsid w:val="005F3C68"/>
    <w:rsid w:val="005F43A4"/>
    <w:rsid w:val="005F4FCF"/>
    <w:rsid w:val="005F5CD1"/>
    <w:rsid w:val="005F5CE1"/>
    <w:rsid w:val="005F763D"/>
    <w:rsid w:val="005F77B6"/>
    <w:rsid w:val="0060006C"/>
    <w:rsid w:val="0060058A"/>
    <w:rsid w:val="006014F1"/>
    <w:rsid w:val="00601A3A"/>
    <w:rsid w:val="00601BEC"/>
    <w:rsid w:val="00602597"/>
    <w:rsid w:val="00602C4F"/>
    <w:rsid w:val="00603501"/>
    <w:rsid w:val="006041F8"/>
    <w:rsid w:val="006046BD"/>
    <w:rsid w:val="006049EA"/>
    <w:rsid w:val="00604BBE"/>
    <w:rsid w:val="006054BF"/>
    <w:rsid w:val="00606416"/>
    <w:rsid w:val="006079CA"/>
    <w:rsid w:val="00611A54"/>
    <w:rsid w:val="0061223D"/>
    <w:rsid w:val="006124B9"/>
    <w:rsid w:val="006128D2"/>
    <w:rsid w:val="00612951"/>
    <w:rsid w:val="00613A5B"/>
    <w:rsid w:val="00614097"/>
    <w:rsid w:val="00614F50"/>
    <w:rsid w:val="006176CE"/>
    <w:rsid w:val="0062030F"/>
    <w:rsid w:val="00620C3E"/>
    <w:rsid w:val="006212B7"/>
    <w:rsid w:val="00621F40"/>
    <w:rsid w:val="00622EDE"/>
    <w:rsid w:val="006230E0"/>
    <w:rsid w:val="00623486"/>
    <w:rsid w:val="00624455"/>
    <w:rsid w:val="00625A04"/>
    <w:rsid w:val="006267A9"/>
    <w:rsid w:val="00626A1F"/>
    <w:rsid w:val="00626C00"/>
    <w:rsid w:val="006307F0"/>
    <w:rsid w:val="0063097A"/>
    <w:rsid w:val="006314E8"/>
    <w:rsid w:val="00631C20"/>
    <w:rsid w:val="00632124"/>
    <w:rsid w:val="00632881"/>
    <w:rsid w:val="00633B51"/>
    <w:rsid w:val="006340EF"/>
    <w:rsid w:val="00635B37"/>
    <w:rsid w:val="0063606A"/>
    <w:rsid w:val="006366AD"/>
    <w:rsid w:val="00636A24"/>
    <w:rsid w:val="00636F87"/>
    <w:rsid w:val="006372FD"/>
    <w:rsid w:val="00637365"/>
    <w:rsid w:val="00640636"/>
    <w:rsid w:val="00640C0E"/>
    <w:rsid w:val="00640C58"/>
    <w:rsid w:val="00641CFE"/>
    <w:rsid w:val="00642BB7"/>
    <w:rsid w:val="00642BE0"/>
    <w:rsid w:val="0064448C"/>
    <w:rsid w:val="0064509F"/>
    <w:rsid w:val="00645E4A"/>
    <w:rsid w:val="00646374"/>
    <w:rsid w:val="00646955"/>
    <w:rsid w:val="006469AE"/>
    <w:rsid w:val="0064791A"/>
    <w:rsid w:val="00650281"/>
    <w:rsid w:val="00650FB8"/>
    <w:rsid w:val="006510F0"/>
    <w:rsid w:val="00651F44"/>
    <w:rsid w:val="00652291"/>
    <w:rsid w:val="00652BD1"/>
    <w:rsid w:val="00652EFB"/>
    <w:rsid w:val="0065358C"/>
    <w:rsid w:val="00654401"/>
    <w:rsid w:val="00655826"/>
    <w:rsid w:val="00655BBE"/>
    <w:rsid w:val="00655BF7"/>
    <w:rsid w:val="0065617C"/>
    <w:rsid w:val="00656454"/>
    <w:rsid w:val="006568C2"/>
    <w:rsid w:val="00657314"/>
    <w:rsid w:val="00661025"/>
    <w:rsid w:val="0066178B"/>
    <w:rsid w:val="006623CE"/>
    <w:rsid w:val="006625EA"/>
    <w:rsid w:val="006629F9"/>
    <w:rsid w:val="00663888"/>
    <w:rsid w:val="00663A83"/>
    <w:rsid w:val="00663DF9"/>
    <w:rsid w:val="0066454E"/>
    <w:rsid w:val="006645F8"/>
    <w:rsid w:val="006659F8"/>
    <w:rsid w:val="00665BAA"/>
    <w:rsid w:val="00667E3E"/>
    <w:rsid w:val="00670432"/>
    <w:rsid w:val="00670861"/>
    <w:rsid w:val="00671740"/>
    <w:rsid w:val="00671905"/>
    <w:rsid w:val="00671BB5"/>
    <w:rsid w:val="00671DBA"/>
    <w:rsid w:val="0067218C"/>
    <w:rsid w:val="00672481"/>
    <w:rsid w:val="00675465"/>
    <w:rsid w:val="00675AC6"/>
    <w:rsid w:val="00675DEA"/>
    <w:rsid w:val="00676026"/>
    <w:rsid w:val="00676339"/>
    <w:rsid w:val="00676847"/>
    <w:rsid w:val="00677471"/>
    <w:rsid w:val="00677A7B"/>
    <w:rsid w:val="00677B74"/>
    <w:rsid w:val="00680F7F"/>
    <w:rsid w:val="006819E6"/>
    <w:rsid w:val="00682471"/>
    <w:rsid w:val="00682762"/>
    <w:rsid w:val="006827E7"/>
    <w:rsid w:val="00683475"/>
    <w:rsid w:val="00683596"/>
    <w:rsid w:val="00684312"/>
    <w:rsid w:val="006858B2"/>
    <w:rsid w:val="00686A5A"/>
    <w:rsid w:val="00687466"/>
    <w:rsid w:val="006922C2"/>
    <w:rsid w:val="006929AE"/>
    <w:rsid w:val="00692D70"/>
    <w:rsid w:val="006930B0"/>
    <w:rsid w:val="006936A9"/>
    <w:rsid w:val="00694B49"/>
    <w:rsid w:val="00694BCF"/>
    <w:rsid w:val="00694BDC"/>
    <w:rsid w:val="00695AFB"/>
    <w:rsid w:val="00697AD3"/>
    <w:rsid w:val="006A0B0F"/>
    <w:rsid w:val="006A30F0"/>
    <w:rsid w:val="006A355B"/>
    <w:rsid w:val="006A3CAD"/>
    <w:rsid w:val="006A3DA7"/>
    <w:rsid w:val="006A4E7A"/>
    <w:rsid w:val="006A4FFC"/>
    <w:rsid w:val="006A66D5"/>
    <w:rsid w:val="006A675B"/>
    <w:rsid w:val="006A6FD0"/>
    <w:rsid w:val="006B0C91"/>
    <w:rsid w:val="006B181D"/>
    <w:rsid w:val="006B200A"/>
    <w:rsid w:val="006B260D"/>
    <w:rsid w:val="006B3719"/>
    <w:rsid w:val="006B3C26"/>
    <w:rsid w:val="006B420B"/>
    <w:rsid w:val="006B42F4"/>
    <w:rsid w:val="006B431A"/>
    <w:rsid w:val="006B5115"/>
    <w:rsid w:val="006B5266"/>
    <w:rsid w:val="006B67FC"/>
    <w:rsid w:val="006B6A1C"/>
    <w:rsid w:val="006B6FAE"/>
    <w:rsid w:val="006B7741"/>
    <w:rsid w:val="006B7C02"/>
    <w:rsid w:val="006B7E69"/>
    <w:rsid w:val="006C06E9"/>
    <w:rsid w:val="006C0A64"/>
    <w:rsid w:val="006C1B7D"/>
    <w:rsid w:val="006C235A"/>
    <w:rsid w:val="006C36D4"/>
    <w:rsid w:val="006C4A6D"/>
    <w:rsid w:val="006C7593"/>
    <w:rsid w:val="006C7CD9"/>
    <w:rsid w:val="006C7DA8"/>
    <w:rsid w:val="006D03C1"/>
    <w:rsid w:val="006D0544"/>
    <w:rsid w:val="006D0FB4"/>
    <w:rsid w:val="006D1CB0"/>
    <w:rsid w:val="006D1D59"/>
    <w:rsid w:val="006D3C38"/>
    <w:rsid w:val="006D4107"/>
    <w:rsid w:val="006D4658"/>
    <w:rsid w:val="006D4A5E"/>
    <w:rsid w:val="006D541D"/>
    <w:rsid w:val="006D57CF"/>
    <w:rsid w:val="006D59F4"/>
    <w:rsid w:val="006D60AA"/>
    <w:rsid w:val="006D7922"/>
    <w:rsid w:val="006E1102"/>
    <w:rsid w:val="006E146F"/>
    <w:rsid w:val="006E3568"/>
    <w:rsid w:val="006E38AE"/>
    <w:rsid w:val="006E3C3C"/>
    <w:rsid w:val="006E4283"/>
    <w:rsid w:val="006E5D4A"/>
    <w:rsid w:val="006E6411"/>
    <w:rsid w:val="006E6AD5"/>
    <w:rsid w:val="006E7162"/>
    <w:rsid w:val="006E72A1"/>
    <w:rsid w:val="006E7819"/>
    <w:rsid w:val="006F0A5A"/>
    <w:rsid w:val="006F0FAA"/>
    <w:rsid w:val="006F1FE9"/>
    <w:rsid w:val="006F219C"/>
    <w:rsid w:val="006F2D55"/>
    <w:rsid w:val="006F4DB0"/>
    <w:rsid w:val="006F4F18"/>
    <w:rsid w:val="006F6099"/>
    <w:rsid w:val="006F70D4"/>
    <w:rsid w:val="006F77D0"/>
    <w:rsid w:val="007003B0"/>
    <w:rsid w:val="00701925"/>
    <w:rsid w:val="00701FDA"/>
    <w:rsid w:val="00703073"/>
    <w:rsid w:val="00703325"/>
    <w:rsid w:val="00703532"/>
    <w:rsid w:val="0070395A"/>
    <w:rsid w:val="00703AD4"/>
    <w:rsid w:val="00703DED"/>
    <w:rsid w:val="00705073"/>
    <w:rsid w:val="00705B0C"/>
    <w:rsid w:val="0070609A"/>
    <w:rsid w:val="00706BC6"/>
    <w:rsid w:val="00707233"/>
    <w:rsid w:val="00707DF4"/>
    <w:rsid w:val="007100B7"/>
    <w:rsid w:val="0071054C"/>
    <w:rsid w:val="00710D10"/>
    <w:rsid w:val="007116DA"/>
    <w:rsid w:val="007127AA"/>
    <w:rsid w:val="00712929"/>
    <w:rsid w:val="00712993"/>
    <w:rsid w:val="00712AF7"/>
    <w:rsid w:val="00712BDD"/>
    <w:rsid w:val="00713E5D"/>
    <w:rsid w:val="007141C8"/>
    <w:rsid w:val="007149D8"/>
    <w:rsid w:val="00714E23"/>
    <w:rsid w:val="0071522D"/>
    <w:rsid w:val="00715365"/>
    <w:rsid w:val="007154D3"/>
    <w:rsid w:val="00715D13"/>
    <w:rsid w:val="00716471"/>
    <w:rsid w:val="00716FFA"/>
    <w:rsid w:val="00717539"/>
    <w:rsid w:val="007176FB"/>
    <w:rsid w:val="00717A4A"/>
    <w:rsid w:val="00721799"/>
    <w:rsid w:val="00721D1B"/>
    <w:rsid w:val="00721DEF"/>
    <w:rsid w:val="007224B0"/>
    <w:rsid w:val="007228E0"/>
    <w:rsid w:val="00722BC9"/>
    <w:rsid w:val="00723581"/>
    <w:rsid w:val="00723DBD"/>
    <w:rsid w:val="00723EC0"/>
    <w:rsid w:val="00725444"/>
    <w:rsid w:val="00725A14"/>
    <w:rsid w:val="007264C7"/>
    <w:rsid w:val="00727101"/>
    <w:rsid w:val="0072747E"/>
    <w:rsid w:val="00727C98"/>
    <w:rsid w:val="00727E2B"/>
    <w:rsid w:val="0073010A"/>
    <w:rsid w:val="007302B0"/>
    <w:rsid w:val="00730408"/>
    <w:rsid w:val="0073064D"/>
    <w:rsid w:val="00730B32"/>
    <w:rsid w:val="0073157C"/>
    <w:rsid w:val="00731A8C"/>
    <w:rsid w:val="00731CAD"/>
    <w:rsid w:val="00732BF5"/>
    <w:rsid w:val="00732DAB"/>
    <w:rsid w:val="00733016"/>
    <w:rsid w:val="00734490"/>
    <w:rsid w:val="00734906"/>
    <w:rsid w:val="00734D35"/>
    <w:rsid w:val="0073525A"/>
    <w:rsid w:val="007359F9"/>
    <w:rsid w:val="00735D00"/>
    <w:rsid w:val="00736DFB"/>
    <w:rsid w:val="0074160E"/>
    <w:rsid w:val="007437AA"/>
    <w:rsid w:val="00743835"/>
    <w:rsid w:val="00744521"/>
    <w:rsid w:val="00744FBA"/>
    <w:rsid w:val="00746416"/>
    <w:rsid w:val="00746699"/>
    <w:rsid w:val="00747946"/>
    <w:rsid w:val="00750531"/>
    <w:rsid w:val="007507EC"/>
    <w:rsid w:val="007514AC"/>
    <w:rsid w:val="007516A0"/>
    <w:rsid w:val="00751B78"/>
    <w:rsid w:val="00751DBC"/>
    <w:rsid w:val="00751DCA"/>
    <w:rsid w:val="007527F5"/>
    <w:rsid w:val="0075307E"/>
    <w:rsid w:val="007539F6"/>
    <w:rsid w:val="00754634"/>
    <w:rsid w:val="00754868"/>
    <w:rsid w:val="00754989"/>
    <w:rsid w:val="007555F7"/>
    <w:rsid w:val="007557E3"/>
    <w:rsid w:val="0075720F"/>
    <w:rsid w:val="00757892"/>
    <w:rsid w:val="0076017F"/>
    <w:rsid w:val="007602AA"/>
    <w:rsid w:val="007607E4"/>
    <w:rsid w:val="007615D2"/>
    <w:rsid w:val="00762613"/>
    <w:rsid w:val="00762B7D"/>
    <w:rsid w:val="00763199"/>
    <w:rsid w:val="00763A1D"/>
    <w:rsid w:val="00764389"/>
    <w:rsid w:val="0076485F"/>
    <w:rsid w:val="007666C1"/>
    <w:rsid w:val="00772255"/>
    <w:rsid w:val="00772449"/>
    <w:rsid w:val="00772A36"/>
    <w:rsid w:val="00772D12"/>
    <w:rsid w:val="00772D9A"/>
    <w:rsid w:val="007734A2"/>
    <w:rsid w:val="00780563"/>
    <w:rsid w:val="00781087"/>
    <w:rsid w:val="007828FB"/>
    <w:rsid w:val="00782A5F"/>
    <w:rsid w:val="007834A3"/>
    <w:rsid w:val="007837C8"/>
    <w:rsid w:val="007849B0"/>
    <w:rsid w:val="00785115"/>
    <w:rsid w:val="00785F63"/>
    <w:rsid w:val="00786563"/>
    <w:rsid w:val="00786653"/>
    <w:rsid w:val="00786760"/>
    <w:rsid w:val="0078677C"/>
    <w:rsid w:val="007868E6"/>
    <w:rsid w:val="00786927"/>
    <w:rsid w:val="00786EA0"/>
    <w:rsid w:val="00786F5D"/>
    <w:rsid w:val="0078717E"/>
    <w:rsid w:val="00787ABB"/>
    <w:rsid w:val="00790865"/>
    <w:rsid w:val="00790F6F"/>
    <w:rsid w:val="00791D72"/>
    <w:rsid w:val="0079253E"/>
    <w:rsid w:val="00792946"/>
    <w:rsid w:val="00792E7A"/>
    <w:rsid w:val="007936F5"/>
    <w:rsid w:val="007938C6"/>
    <w:rsid w:val="00793EE1"/>
    <w:rsid w:val="00794CBC"/>
    <w:rsid w:val="00794FCE"/>
    <w:rsid w:val="007952C2"/>
    <w:rsid w:val="0079554D"/>
    <w:rsid w:val="00795DB2"/>
    <w:rsid w:val="00796278"/>
    <w:rsid w:val="00796C3D"/>
    <w:rsid w:val="00796CCE"/>
    <w:rsid w:val="00797B54"/>
    <w:rsid w:val="00797E37"/>
    <w:rsid w:val="007A0C2B"/>
    <w:rsid w:val="007A1FCC"/>
    <w:rsid w:val="007A3688"/>
    <w:rsid w:val="007A3B27"/>
    <w:rsid w:val="007A5BB6"/>
    <w:rsid w:val="007A5BF5"/>
    <w:rsid w:val="007A60C5"/>
    <w:rsid w:val="007A7609"/>
    <w:rsid w:val="007A779A"/>
    <w:rsid w:val="007B038C"/>
    <w:rsid w:val="007B1A84"/>
    <w:rsid w:val="007B20F4"/>
    <w:rsid w:val="007B268C"/>
    <w:rsid w:val="007B28DB"/>
    <w:rsid w:val="007B31D3"/>
    <w:rsid w:val="007B3962"/>
    <w:rsid w:val="007B3F9A"/>
    <w:rsid w:val="007B4242"/>
    <w:rsid w:val="007B56BC"/>
    <w:rsid w:val="007B6967"/>
    <w:rsid w:val="007B6BA4"/>
    <w:rsid w:val="007C006D"/>
    <w:rsid w:val="007C1B40"/>
    <w:rsid w:val="007C1BE7"/>
    <w:rsid w:val="007C1FDB"/>
    <w:rsid w:val="007C245F"/>
    <w:rsid w:val="007C2614"/>
    <w:rsid w:val="007C4695"/>
    <w:rsid w:val="007C4B60"/>
    <w:rsid w:val="007C4C7C"/>
    <w:rsid w:val="007C4D67"/>
    <w:rsid w:val="007C4EA4"/>
    <w:rsid w:val="007C4F6B"/>
    <w:rsid w:val="007C5191"/>
    <w:rsid w:val="007C5785"/>
    <w:rsid w:val="007C5F91"/>
    <w:rsid w:val="007C623B"/>
    <w:rsid w:val="007D0F7B"/>
    <w:rsid w:val="007D101F"/>
    <w:rsid w:val="007D1632"/>
    <w:rsid w:val="007D1892"/>
    <w:rsid w:val="007D2192"/>
    <w:rsid w:val="007D25EB"/>
    <w:rsid w:val="007D34E8"/>
    <w:rsid w:val="007D3B2A"/>
    <w:rsid w:val="007D4478"/>
    <w:rsid w:val="007D44C6"/>
    <w:rsid w:val="007D5BB8"/>
    <w:rsid w:val="007D6507"/>
    <w:rsid w:val="007D71A6"/>
    <w:rsid w:val="007E020E"/>
    <w:rsid w:val="007E191A"/>
    <w:rsid w:val="007E1EA2"/>
    <w:rsid w:val="007E2321"/>
    <w:rsid w:val="007E2BC7"/>
    <w:rsid w:val="007E380D"/>
    <w:rsid w:val="007E43F6"/>
    <w:rsid w:val="007E48D4"/>
    <w:rsid w:val="007E5EBC"/>
    <w:rsid w:val="007E6D4E"/>
    <w:rsid w:val="007E7983"/>
    <w:rsid w:val="007F1378"/>
    <w:rsid w:val="007F2610"/>
    <w:rsid w:val="007F4929"/>
    <w:rsid w:val="007F5328"/>
    <w:rsid w:val="007F546E"/>
    <w:rsid w:val="007F632B"/>
    <w:rsid w:val="007F7595"/>
    <w:rsid w:val="0080171D"/>
    <w:rsid w:val="00801A04"/>
    <w:rsid w:val="00801E78"/>
    <w:rsid w:val="00802E00"/>
    <w:rsid w:val="00803F21"/>
    <w:rsid w:val="00804F0F"/>
    <w:rsid w:val="00805EB7"/>
    <w:rsid w:val="00806806"/>
    <w:rsid w:val="00806DB7"/>
    <w:rsid w:val="008070E5"/>
    <w:rsid w:val="00810742"/>
    <w:rsid w:val="0081086E"/>
    <w:rsid w:val="00810E81"/>
    <w:rsid w:val="00811341"/>
    <w:rsid w:val="0081181D"/>
    <w:rsid w:val="00812458"/>
    <w:rsid w:val="00812930"/>
    <w:rsid w:val="00812F03"/>
    <w:rsid w:val="0081346A"/>
    <w:rsid w:val="008134EE"/>
    <w:rsid w:val="0081389D"/>
    <w:rsid w:val="00813F06"/>
    <w:rsid w:val="0081407F"/>
    <w:rsid w:val="00814DBF"/>
    <w:rsid w:val="008160A4"/>
    <w:rsid w:val="008169A7"/>
    <w:rsid w:val="00816C1E"/>
    <w:rsid w:val="0081722B"/>
    <w:rsid w:val="00820D29"/>
    <w:rsid w:val="00821BC5"/>
    <w:rsid w:val="00822BD0"/>
    <w:rsid w:val="00823019"/>
    <w:rsid w:val="008232E2"/>
    <w:rsid w:val="0082393F"/>
    <w:rsid w:val="008242D7"/>
    <w:rsid w:val="008252B9"/>
    <w:rsid w:val="00826BE9"/>
    <w:rsid w:val="00827E16"/>
    <w:rsid w:val="008308BC"/>
    <w:rsid w:val="00830A36"/>
    <w:rsid w:val="00831106"/>
    <w:rsid w:val="008318BF"/>
    <w:rsid w:val="00831D0F"/>
    <w:rsid w:val="00832093"/>
    <w:rsid w:val="008322DA"/>
    <w:rsid w:val="008326DB"/>
    <w:rsid w:val="00833534"/>
    <w:rsid w:val="008343F1"/>
    <w:rsid w:val="00834642"/>
    <w:rsid w:val="008349CB"/>
    <w:rsid w:val="008357A9"/>
    <w:rsid w:val="00835F3C"/>
    <w:rsid w:val="0083642A"/>
    <w:rsid w:val="00836AE9"/>
    <w:rsid w:val="00836B55"/>
    <w:rsid w:val="00836CC7"/>
    <w:rsid w:val="0084053B"/>
    <w:rsid w:val="00840B21"/>
    <w:rsid w:val="00841B61"/>
    <w:rsid w:val="00845DD5"/>
    <w:rsid w:val="00846258"/>
    <w:rsid w:val="00846455"/>
    <w:rsid w:val="0084753B"/>
    <w:rsid w:val="0084767B"/>
    <w:rsid w:val="008477C9"/>
    <w:rsid w:val="00850CB4"/>
    <w:rsid w:val="00851629"/>
    <w:rsid w:val="00851B40"/>
    <w:rsid w:val="00851CBB"/>
    <w:rsid w:val="0085392F"/>
    <w:rsid w:val="00853B16"/>
    <w:rsid w:val="00853F96"/>
    <w:rsid w:val="008545B7"/>
    <w:rsid w:val="008573A7"/>
    <w:rsid w:val="00857EFD"/>
    <w:rsid w:val="008600FA"/>
    <w:rsid w:val="00860704"/>
    <w:rsid w:val="0086071A"/>
    <w:rsid w:val="00860A25"/>
    <w:rsid w:val="0086144C"/>
    <w:rsid w:val="00861C1B"/>
    <w:rsid w:val="00861FC1"/>
    <w:rsid w:val="0086228D"/>
    <w:rsid w:val="00863794"/>
    <w:rsid w:val="00863D23"/>
    <w:rsid w:val="00864400"/>
    <w:rsid w:val="0086462F"/>
    <w:rsid w:val="00864D5C"/>
    <w:rsid w:val="00864DDF"/>
    <w:rsid w:val="008650A9"/>
    <w:rsid w:val="00870BC0"/>
    <w:rsid w:val="0087197C"/>
    <w:rsid w:val="00871C69"/>
    <w:rsid w:val="008736F8"/>
    <w:rsid w:val="00873C8E"/>
    <w:rsid w:val="0087507B"/>
    <w:rsid w:val="00876FEF"/>
    <w:rsid w:val="008803FD"/>
    <w:rsid w:val="0088053D"/>
    <w:rsid w:val="00881D25"/>
    <w:rsid w:val="00881E0A"/>
    <w:rsid w:val="008825A8"/>
    <w:rsid w:val="008828D1"/>
    <w:rsid w:val="00882F87"/>
    <w:rsid w:val="0088330B"/>
    <w:rsid w:val="008838A7"/>
    <w:rsid w:val="00883EC0"/>
    <w:rsid w:val="0088426E"/>
    <w:rsid w:val="008843AE"/>
    <w:rsid w:val="00884B49"/>
    <w:rsid w:val="00886174"/>
    <w:rsid w:val="00886881"/>
    <w:rsid w:val="00886920"/>
    <w:rsid w:val="00886EB2"/>
    <w:rsid w:val="00887173"/>
    <w:rsid w:val="00887776"/>
    <w:rsid w:val="00890EAC"/>
    <w:rsid w:val="0089265C"/>
    <w:rsid w:val="00893BAC"/>
    <w:rsid w:val="00894164"/>
    <w:rsid w:val="0089447D"/>
    <w:rsid w:val="008944E5"/>
    <w:rsid w:val="00894906"/>
    <w:rsid w:val="0089596D"/>
    <w:rsid w:val="008967EA"/>
    <w:rsid w:val="00896D95"/>
    <w:rsid w:val="00897537"/>
    <w:rsid w:val="00897608"/>
    <w:rsid w:val="00897D4D"/>
    <w:rsid w:val="008A034A"/>
    <w:rsid w:val="008A071A"/>
    <w:rsid w:val="008A14C6"/>
    <w:rsid w:val="008A20C2"/>
    <w:rsid w:val="008A3A1C"/>
    <w:rsid w:val="008A3BE8"/>
    <w:rsid w:val="008A5392"/>
    <w:rsid w:val="008A53FF"/>
    <w:rsid w:val="008A5B6A"/>
    <w:rsid w:val="008A5FE7"/>
    <w:rsid w:val="008A756C"/>
    <w:rsid w:val="008B069B"/>
    <w:rsid w:val="008B0753"/>
    <w:rsid w:val="008B0F8D"/>
    <w:rsid w:val="008B1312"/>
    <w:rsid w:val="008B18F7"/>
    <w:rsid w:val="008B2339"/>
    <w:rsid w:val="008B2CEC"/>
    <w:rsid w:val="008B32FC"/>
    <w:rsid w:val="008B3FDC"/>
    <w:rsid w:val="008B44C4"/>
    <w:rsid w:val="008B483B"/>
    <w:rsid w:val="008B52DB"/>
    <w:rsid w:val="008B665D"/>
    <w:rsid w:val="008B684A"/>
    <w:rsid w:val="008B6C3B"/>
    <w:rsid w:val="008B738D"/>
    <w:rsid w:val="008B7F5F"/>
    <w:rsid w:val="008C06D9"/>
    <w:rsid w:val="008C0B77"/>
    <w:rsid w:val="008C0C9C"/>
    <w:rsid w:val="008C0E1B"/>
    <w:rsid w:val="008C2567"/>
    <w:rsid w:val="008C3623"/>
    <w:rsid w:val="008C481E"/>
    <w:rsid w:val="008C651F"/>
    <w:rsid w:val="008C6842"/>
    <w:rsid w:val="008C7713"/>
    <w:rsid w:val="008D2BEB"/>
    <w:rsid w:val="008D2D10"/>
    <w:rsid w:val="008D2F8D"/>
    <w:rsid w:val="008D2FD0"/>
    <w:rsid w:val="008D34EE"/>
    <w:rsid w:val="008D3BCF"/>
    <w:rsid w:val="008D5B0C"/>
    <w:rsid w:val="008D5E5F"/>
    <w:rsid w:val="008D622E"/>
    <w:rsid w:val="008D6EA2"/>
    <w:rsid w:val="008D72F8"/>
    <w:rsid w:val="008D75FC"/>
    <w:rsid w:val="008E002D"/>
    <w:rsid w:val="008E08ED"/>
    <w:rsid w:val="008E0DD0"/>
    <w:rsid w:val="008E1067"/>
    <w:rsid w:val="008E20E1"/>
    <w:rsid w:val="008E2D8B"/>
    <w:rsid w:val="008E42CC"/>
    <w:rsid w:val="008E4555"/>
    <w:rsid w:val="008E4734"/>
    <w:rsid w:val="008E572A"/>
    <w:rsid w:val="008E7958"/>
    <w:rsid w:val="008E7B42"/>
    <w:rsid w:val="008F00FB"/>
    <w:rsid w:val="008F097C"/>
    <w:rsid w:val="008F14F8"/>
    <w:rsid w:val="008F1DA8"/>
    <w:rsid w:val="008F21FA"/>
    <w:rsid w:val="008F2249"/>
    <w:rsid w:val="008F2B79"/>
    <w:rsid w:val="008F2B96"/>
    <w:rsid w:val="008F3654"/>
    <w:rsid w:val="008F4051"/>
    <w:rsid w:val="008F48B1"/>
    <w:rsid w:val="008F52AC"/>
    <w:rsid w:val="008F587C"/>
    <w:rsid w:val="008F6330"/>
    <w:rsid w:val="008F71F7"/>
    <w:rsid w:val="008F787B"/>
    <w:rsid w:val="008F7A06"/>
    <w:rsid w:val="008F7B7B"/>
    <w:rsid w:val="00900B60"/>
    <w:rsid w:val="0090176F"/>
    <w:rsid w:val="00901EA2"/>
    <w:rsid w:val="00902255"/>
    <w:rsid w:val="00902539"/>
    <w:rsid w:val="00902D23"/>
    <w:rsid w:val="00902EA3"/>
    <w:rsid w:val="0090314E"/>
    <w:rsid w:val="009034DB"/>
    <w:rsid w:val="00903749"/>
    <w:rsid w:val="00904622"/>
    <w:rsid w:val="00904B89"/>
    <w:rsid w:val="009052E6"/>
    <w:rsid w:val="009055C7"/>
    <w:rsid w:val="00905F46"/>
    <w:rsid w:val="0090607A"/>
    <w:rsid w:val="0090635E"/>
    <w:rsid w:val="00907E3F"/>
    <w:rsid w:val="0091003D"/>
    <w:rsid w:val="009102D9"/>
    <w:rsid w:val="00912A21"/>
    <w:rsid w:val="0091345E"/>
    <w:rsid w:val="0091429D"/>
    <w:rsid w:val="0091479C"/>
    <w:rsid w:val="009148B7"/>
    <w:rsid w:val="00914C30"/>
    <w:rsid w:val="00914D96"/>
    <w:rsid w:val="009157A2"/>
    <w:rsid w:val="009161D5"/>
    <w:rsid w:val="00917771"/>
    <w:rsid w:val="009179DE"/>
    <w:rsid w:val="00920433"/>
    <w:rsid w:val="0092162F"/>
    <w:rsid w:val="00921857"/>
    <w:rsid w:val="009221F6"/>
    <w:rsid w:val="009223BC"/>
    <w:rsid w:val="00922B59"/>
    <w:rsid w:val="00923C11"/>
    <w:rsid w:val="00923D10"/>
    <w:rsid w:val="00924798"/>
    <w:rsid w:val="009271E1"/>
    <w:rsid w:val="0092769F"/>
    <w:rsid w:val="00927D74"/>
    <w:rsid w:val="00930684"/>
    <w:rsid w:val="00930CEC"/>
    <w:rsid w:val="00932650"/>
    <w:rsid w:val="009331B0"/>
    <w:rsid w:val="009332B3"/>
    <w:rsid w:val="009341BF"/>
    <w:rsid w:val="00935681"/>
    <w:rsid w:val="00935DCD"/>
    <w:rsid w:val="00936508"/>
    <w:rsid w:val="009372A7"/>
    <w:rsid w:val="00937B09"/>
    <w:rsid w:val="00937CFC"/>
    <w:rsid w:val="00942D41"/>
    <w:rsid w:val="00943216"/>
    <w:rsid w:val="00943E2B"/>
    <w:rsid w:val="00944128"/>
    <w:rsid w:val="00944FD3"/>
    <w:rsid w:val="009469DB"/>
    <w:rsid w:val="00946AD1"/>
    <w:rsid w:val="0094748C"/>
    <w:rsid w:val="00950B8F"/>
    <w:rsid w:val="00950D67"/>
    <w:rsid w:val="00950E8D"/>
    <w:rsid w:val="009528D3"/>
    <w:rsid w:val="00952CD7"/>
    <w:rsid w:val="0095314E"/>
    <w:rsid w:val="009533DC"/>
    <w:rsid w:val="00954475"/>
    <w:rsid w:val="009559AB"/>
    <w:rsid w:val="00955C29"/>
    <w:rsid w:val="00956999"/>
    <w:rsid w:val="00957421"/>
    <w:rsid w:val="00957F1C"/>
    <w:rsid w:val="00960660"/>
    <w:rsid w:val="00960D98"/>
    <w:rsid w:val="00961A58"/>
    <w:rsid w:val="00962132"/>
    <w:rsid w:val="00963D7F"/>
    <w:rsid w:val="00963ED1"/>
    <w:rsid w:val="009642DC"/>
    <w:rsid w:val="00964AAC"/>
    <w:rsid w:val="00965650"/>
    <w:rsid w:val="00966526"/>
    <w:rsid w:val="009668D3"/>
    <w:rsid w:val="00967185"/>
    <w:rsid w:val="00967B8F"/>
    <w:rsid w:val="00967FC4"/>
    <w:rsid w:val="00970278"/>
    <w:rsid w:val="009714F4"/>
    <w:rsid w:val="00971842"/>
    <w:rsid w:val="00972B95"/>
    <w:rsid w:val="00973099"/>
    <w:rsid w:val="00973347"/>
    <w:rsid w:val="00973499"/>
    <w:rsid w:val="0097627F"/>
    <w:rsid w:val="009775B2"/>
    <w:rsid w:val="00980AAB"/>
    <w:rsid w:val="00981C15"/>
    <w:rsid w:val="00983BB1"/>
    <w:rsid w:val="009849CA"/>
    <w:rsid w:val="00984C4E"/>
    <w:rsid w:val="00984F9F"/>
    <w:rsid w:val="009865F1"/>
    <w:rsid w:val="009902B1"/>
    <w:rsid w:val="0099142A"/>
    <w:rsid w:val="0099170A"/>
    <w:rsid w:val="00991A1E"/>
    <w:rsid w:val="00991C30"/>
    <w:rsid w:val="00992335"/>
    <w:rsid w:val="00993456"/>
    <w:rsid w:val="009935A2"/>
    <w:rsid w:val="0099569A"/>
    <w:rsid w:val="00995B57"/>
    <w:rsid w:val="0099626F"/>
    <w:rsid w:val="00997929"/>
    <w:rsid w:val="009A1099"/>
    <w:rsid w:val="009A121D"/>
    <w:rsid w:val="009A124F"/>
    <w:rsid w:val="009A3D54"/>
    <w:rsid w:val="009A543C"/>
    <w:rsid w:val="009A5D63"/>
    <w:rsid w:val="009A6047"/>
    <w:rsid w:val="009A607D"/>
    <w:rsid w:val="009A627D"/>
    <w:rsid w:val="009A686E"/>
    <w:rsid w:val="009A76EC"/>
    <w:rsid w:val="009A77F3"/>
    <w:rsid w:val="009B1367"/>
    <w:rsid w:val="009B1C1B"/>
    <w:rsid w:val="009B3318"/>
    <w:rsid w:val="009B336A"/>
    <w:rsid w:val="009B374F"/>
    <w:rsid w:val="009B3921"/>
    <w:rsid w:val="009B4327"/>
    <w:rsid w:val="009B4923"/>
    <w:rsid w:val="009B6215"/>
    <w:rsid w:val="009B65F5"/>
    <w:rsid w:val="009B78AA"/>
    <w:rsid w:val="009B7AF7"/>
    <w:rsid w:val="009C0818"/>
    <w:rsid w:val="009C156C"/>
    <w:rsid w:val="009C1F6A"/>
    <w:rsid w:val="009C2751"/>
    <w:rsid w:val="009C386D"/>
    <w:rsid w:val="009C4339"/>
    <w:rsid w:val="009C68AF"/>
    <w:rsid w:val="009C6D9C"/>
    <w:rsid w:val="009D01D7"/>
    <w:rsid w:val="009D0C9F"/>
    <w:rsid w:val="009D13CE"/>
    <w:rsid w:val="009D27C1"/>
    <w:rsid w:val="009D31FE"/>
    <w:rsid w:val="009D3F15"/>
    <w:rsid w:val="009D487A"/>
    <w:rsid w:val="009D598F"/>
    <w:rsid w:val="009D6346"/>
    <w:rsid w:val="009D6456"/>
    <w:rsid w:val="009D69B4"/>
    <w:rsid w:val="009D6DA6"/>
    <w:rsid w:val="009E087B"/>
    <w:rsid w:val="009E1400"/>
    <w:rsid w:val="009E1945"/>
    <w:rsid w:val="009E218B"/>
    <w:rsid w:val="009E239D"/>
    <w:rsid w:val="009E350B"/>
    <w:rsid w:val="009E53B3"/>
    <w:rsid w:val="009E633A"/>
    <w:rsid w:val="009E67FA"/>
    <w:rsid w:val="009F0E1E"/>
    <w:rsid w:val="009F10A0"/>
    <w:rsid w:val="009F1202"/>
    <w:rsid w:val="009F1743"/>
    <w:rsid w:val="009F20B5"/>
    <w:rsid w:val="009F2E9F"/>
    <w:rsid w:val="009F4356"/>
    <w:rsid w:val="009F4565"/>
    <w:rsid w:val="009F4BBA"/>
    <w:rsid w:val="009F4CEE"/>
    <w:rsid w:val="009F68D9"/>
    <w:rsid w:val="009F77DB"/>
    <w:rsid w:val="009F7C8A"/>
    <w:rsid w:val="00A005D5"/>
    <w:rsid w:val="00A009D7"/>
    <w:rsid w:val="00A0155D"/>
    <w:rsid w:val="00A028D1"/>
    <w:rsid w:val="00A04D39"/>
    <w:rsid w:val="00A051D4"/>
    <w:rsid w:val="00A05749"/>
    <w:rsid w:val="00A06FD1"/>
    <w:rsid w:val="00A106F1"/>
    <w:rsid w:val="00A117B3"/>
    <w:rsid w:val="00A1189C"/>
    <w:rsid w:val="00A11B3D"/>
    <w:rsid w:val="00A11DBA"/>
    <w:rsid w:val="00A129CA"/>
    <w:rsid w:val="00A13DFE"/>
    <w:rsid w:val="00A1495E"/>
    <w:rsid w:val="00A15491"/>
    <w:rsid w:val="00A15F57"/>
    <w:rsid w:val="00A16CBF"/>
    <w:rsid w:val="00A16D2A"/>
    <w:rsid w:val="00A17C18"/>
    <w:rsid w:val="00A20060"/>
    <w:rsid w:val="00A2066F"/>
    <w:rsid w:val="00A20A5D"/>
    <w:rsid w:val="00A20DF4"/>
    <w:rsid w:val="00A215D2"/>
    <w:rsid w:val="00A21778"/>
    <w:rsid w:val="00A21994"/>
    <w:rsid w:val="00A21CF7"/>
    <w:rsid w:val="00A2201E"/>
    <w:rsid w:val="00A23B5B"/>
    <w:rsid w:val="00A25D26"/>
    <w:rsid w:val="00A2606A"/>
    <w:rsid w:val="00A2621D"/>
    <w:rsid w:val="00A26C12"/>
    <w:rsid w:val="00A26FD0"/>
    <w:rsid w:val="00A30429"/>
    <w:rsid w:val="00A30A3D"/>
    <w:rsid w:val="00A30D24"/>
    <w:rsid w:val="00A3296A"/>
    <w:rsid w:val="00A33699"/>
    <w:rsid w:val="00A33E9E"/>
    <w:rsid w:val="00A3421A"/>
    <w:rsid w:val="00A34DDE"/>
    <w:rsid w:val="00A36386"/>
    <w:rsid w:val="00A368FB"/>
    <w:rsid w:val="00A376DA"/>
    <w:rsid w:val="00A37A9B"/>
    <w:rsid w:val="00A37FE2"/>
    <w:rsid w:val="00A40594"/>
    <w:rsid w:val="00A40648"/>
    <w:rsid w:val="00A41208"/>
    <w:rsid w:val="00A4251E"/>
    <w:rsid w:val="00A44BB2"/>
    <w:rsid w:val="00A45036"/>
    <w:rsid w:val="00A45120"/>
    <w:rsid w:val="00A46B35"/>
    <w:rsid w:val="00A46E4B"/>
    <w:rsid w:val="00A50703"/>
    <w:rsid w:val="00A50922"/>
    <w:rsid w:val="00A50EA0"/>
    <w:rsid w:val="00A51C46"/>
    <w:rsid w:val="00A52E85"/>
    <w:rsid w:val="00A52EBD"/>
    <w:rsid w:val="00A53826"/>
    <w:rsid w:val="00A53E97"/>
    <w:rsid w:val="00A54C97"/>
    <w:rsid w:val="00A555D6"/>
    <w:rsid w:val="00A561A0"/>
    <w:rsid w:val="00A561D5"/>
    <w:rsid w:val="00A56272"/>
    <w:rsid w:val="00A56913"/>
    <w:rsid w:val="00A56E80"/>
    <w:rsid w:val="00A5732E"/>
    <w:rsid w:val="00A57A10"/>
    <w:rsid w:val="00A57CC0"/>
    <w:rsid w:val="00A60C97"/>
    <w:rsid w:val="00A60DBA"/>
    <w:rsid w:val="00A61075"/>
    <w:rsid w:val="00A617AC"/>
    <w:rsid w:val="00A61F3F"/>
    <w:rsid w:val="00A623D0"/>
    <w:rsid w:val="00A629E7"/>
    <w:rsid w:val="00A632A8"/>
    <w:rsid w:val="00A659B8"/>
    <w:rsid w:val="00A65BD5"/>
    <w:rsid w:val="00A66090"/>
    <w:rsid w:val="00A665F6"/>
    <w:rsid w:val="00A6710A"/>
    <w:rsid w:val="00A671E8"/>
    <w:rsid w:val="00A6778C"/>
    <w:rsid w:val="00A7245C"/>
    <w:rsid w:val="00A72DFC"/>
    <w:rsid w:val="00A73160"/>
    <w:rsid w:val="00A734B1"/>
    <w:rsid w:val="00A74D3B"/>
    <w:rsid w:val="00A7545B"/>
    <w:rsid w:val="00A761A9"/>
    <w:rsid w:val="00A7635B"/>
    <w:rsid w:val="00A76BB8"/>
    <w:rsid w:val="00A77271"/>
    <w:rsid w:val="00A77838"/>
    <w:rsid w:val="00A77ABB"/>
    <w:rsid w:val="00A77B36"/>
    <w:rsid w:val="00A77BD3"/>
    <w:rsid w:val="00A8081E"/>
    <w:rsid w:val="00A8266E"/>
    <w:rsid w:val="00A82E35"/>
    <w:rsid w:val="00A8458C"/>
    <w:rsid w:val="00A858D1"/>
    <w:rsid w:val="00A863BD"/>
    <w:rsid w:val="00A90CB7"/>
    <w:rsid w:val="00A912D6"/>
    <w:rsid w:val="00A92792"/>
    <w:rsid w:val="00A928CB"/>
    <w:rsid w:val="00A929A9"/>
    <w:rsid w:val="00A92AFF"/>
    <w:rsid w:val="00A9346D"/>
    <w:rsid w:val="00A93877"/>
    <w:rsid w:val="00A9387A"/>
    <w:rsid w:val="00A948D2"/>
    <w:rsid w:val="00A94E59"/>
    <w:rsid w:val="00A9577D"/>
    <w:rsid w:val="00A95CFC"/>
    <w:rsid w:val="00A97370"/>
    <w:rsid w:val="00AA0B3A"/>
    <w:rsid w:val="00AA1378"/>
    <w:rsid w:val="00AA1E67"/>
    <w:rsid w:val="00AA2B54"/>
    <w:rsid w:val="00AA539F"/>
    <w:rsid w:val="00AA5883"/>
    <w:rsid w:val="00AA64A9"/>
    <w:rsid w:val="00AA6735"/>
    <w:rsid w:val="00AA70AC"/>
    <w:rsid w:val="00AA745A"/>
    <w:rsid w:val="00AA768D"/>
    <w:rsid w:val="00AB17C7"/>
    <w:rsid w:val="00AB2DA9"/>
    <w:rsid w:val="00AB43E6"/>
    <w:rsid w:val="00AB44A2"/>
    <w:rsid w:val="00AB4898"/>
    <w:rsid w:val="00AB6C45"/>
    <w:rsid w:val="00AC0082"/>
    <w:rsid w:val="00AC037E"/>
    <w:rsid w:val="00AC26F0"/>
    <w:rsid w:val="00AC2E08"/>
    <w:rsid w:val="00AC34B8"/>
    <w:rsid w:val="00AC39E2"/>
    <w:rsid w:val="00AC3C7C"/>
    <w:rsid w:val="00AC421F"/>
    <w:rsid w:val="00AC4284"/>
    <w:rsid w:val="00AC4EDD"/>
    <w:rsid w:val="00AC6C9E"/>
    <w:rsid w:val="00AC6FC0"/>
    <w:rsid w:val="00AC730E"/>
    <w:rsid w:val="00AC74A6"/>
    <w:rsid w:val="00AC7956"/>
    <w:rsid w:val="00AC7AF0"/>
    <w:rsid w:val="00AD100D"/>
    <w:rsid w:val="00AD169A"/>
    <w:rsid w:val="00AD1B52"/>
    <w:rsid w:val="00AD1EB8"/>
    <w:rsid w:val="00AD2094"/>
    <w:rsid w:val="00AD3658"/>
    <w:rsid w:val="00AD37AD"/>
    <w:rsid w:val="00AD41BD"/>
    <w:rsid w:val="00AD4231"/>
    <w:rsid w:val="00AD4934"/>
    <w:rsid w:val="00AD4D77"/>
    <w:rsid w:val="00AD50B7"/>
    <w:rsid w:val="00AD51B1"/>
    <w:rsid w:val="00AD574D"/>
    <w:rsid w:val="00AD61FB"/>
    <w:rsid w:val="00AD674B"/>
    <w:rsid w:val="00AD6800"/>
    <w:rsid w:val="00AD70A1"/>
    <w:rsid w:val="00AD7129"/>
    <w:rsid w:val="00AE069C"/>
    <w:rsid w:val="00AE09A5"/>
    <w:rsid w:val="00AE198D"/>
    <w:rsid w:val="00AE2328"/>
    <w:rsid w:val="00AE24BE"/>
    <w:rsid w:val="00AE2964"/>
    <w:rsid w:val="00AE3E67"/>
    <w:rsid w:val="00AE4239"/>
    <w:rsid w:val="00AE43C3"/>
    <w:rsid w:val="00AE4C52"/>
    <w:rsid w:val="00AE6D2D"/>
    <w:rsid w:val="00AE6DF9"/>
    <w:rsid w:val="00AE7BBB"/>
    <w:rsid w:val="00AF1BCC"/>
    <w:rsid w:val="00AF22C7"/>
    <w:rsid w:val="00AF2E01"/>
    <w:rsid w:val="00AF30AF"/>
    <w:rsid w:val="00AF336D"/>
    <w:rsid w:val="00AF34DE"/>
    <w:rsid w:val="00AF3CE7"/>
    <w:rsid w:val="00AF3D8E"/>
    <w:rsid w:val="00AF5580"/>
    <w:rsid w:val="00AF6E27"/>
    <w:rsid w:val="00AF7D7B"/>
    <w:rsid w:val="00AF7E06"/>
    <w:rsid w:val="00AF7FCC"/>
    <w:rsid w:val="00B004B2"/>
    <w:rsid w:val="00B0127D"/>
    <w:rsid w:val="00B01B6C"/>
    <w:rsid w:val="00B030F1"/>
    <w:rsid w:val="00B0427F"/>
    <w:rsid w:val="00B054B9"/>
    <w:rsid w:val="00B05C7E"/>
    <w:rsid w:val="00B06AE4"/>
    <w:rsid w:val="00B073D7"/>
    <w:rsid w:val="00B07D4F"/>
    <w:rsid w:val="00B103E4"/>
    <w:rsid w:val="00B105B8"/>
    <w:rsid w:val="00B10F8B"/>
    <w:rsid w:val="00B11308"/>
    <w:rsid w:val="00B115EA"/>
    <w:rsid w:val="00B11C37"/>
    <w:rsid w:val="00B12FFE"/>
    <w:rsid w:val="00B144DF"/>
    <w:rsid w:val="00B146DF"/>
    <w:rsid w:val="00B14A64"/>
    <w:rsid w:val="00B17D68"/>
    <w:rsid w:val="00B17E8F"/>
    <w:rsid w:val="00B17E9D"/>
    <w:rsid w:val="00B20406"/>
    <w:rsid w:val="00B205F3"/>
    <w:rsid w:val="00B207A6"/>
    <w:rsid w:val="00B20B12"/>
    <w:rsid w:val="00B20DF1"/>
    <w:rsid w:val="00B2139F"/>
    <w:rsid w:val="00B2176A"/>
    <w:rsid w:val="00B2238F"/>
    <w:rsid w:val="00B22693"/>
    <w:rsid w:val="00B22735"/>
    <w:rsid w:val="00B22969"/>
    <w:rsid w:val="00B2431C"/>
    <w:rsid w:val="00B30337"/>
    <w:rsid w:val="00B3090C"/>
    <w:rsid w:val="00B312E4"/>
    <w:rsid w:val="00B314BB"/>
    <w:rsid w:val="00B314FA"/>
    <w:rsid w:val="00B3167B"/>
    <w:rsid w:val="00B3218B"/>
    <w:rsid w:val="00B321EF"/>
    <w:rsid w:val="00B321FA"/>
    <w:rsid w:val="00B3348B"/>
    <w:rsid w:val="00B33923"/>
    <w:rsid w:val="00B33F3E"/>
    <w:rsid w:val="00B34A12"/>
    <w:rsid w:val="00B35A79"/>
    <w:rsid w:val="00B364D5"/>
    <w:rsid w:val="00B3693E"/>
    <w:rsid w:val="00B37AC4"/>
    <w:rsid w:val="00B40595"/>
    <w:rsid w:val="00B4078B"/>
    <w:rsid w:val="00B4155E"/>
    <w:rsid w:val="00B41A7E"/>
    <w:rsid w:val="00B436EC"/>
    <w:rsid w:val="00B43879"/>
    <w:rsid w:val="00B448E0"/>
    <w:rsid w:val="00B454AC"/>
    <w:rsid w:val="00B455A0"/>
    <w:rsid w:val="00B46D83"/>
    <w:rsid w:val="00B474E9"/>
    <w:rsid w:val="00B50279"/>
    <w:rsid w:val="00B512DA"/>
    <w:rsid w:val="00B51B89"/>
    <w:rsid w:val="00B51C31"/>
    <w:rsid w:val="00B532E5"/>
    <w:rsid w:val="00B541EB"/>
    <w:rsid w:val="00B5460F"/>
    <w:rsid w:val="00B55D32"/>
    <w:rsid w:val="00B55EE8"/>
    <w:rsid w:val="00B5631F"/>
    <w:rsid w:val="00B56F51"/>
    <w:rsid w:val="00B5716C"/>
    <w:rsid w:val="00B5794C"/>
    <w:rsid w:val="00B57CB4"/>
    <w:rsid w:val="00B602FA"/>
    <w:rsid w:val="00B605A3"/>
    <w:rsid w:val="00B60856"/>
    <w:rsid w:val="00B62025"/>
    <w:rsid w:val="00B620D2"/>
    <w:rsid w:val="00B63305"/>
    <w:rsid w:val="00B63438"/>
    <w:rsid w:val="00B639D9"/>
    <w:rsid w:val="00B645F6"/>
    <w:rsid w:val="00B65547"/>
    <w:rsid w:val="00B65CB3"/>
    <w:rsid w:val="00B65D60"/>
    <w:rsid w:val="00B65E91"/>
    <w:rsid w:val="00B65F1C"/>
    <w:rsid w:val="00B66097"/>
    <w:rsid w:val="00B66B97"/>
    <w:rsid w:val="00B6750C"/>
    <w:rsid w:val="00B67CE6"/>
    <w:rsid w:val="00B70B87"/>
    <w:rsid w:val="00B70E1A"/>
    <w:rsid w:val="00B73C88"/>
    <w:rsid w:val="00B7423E"/>
    <w:rsid w:val="00B74894"/>
    <w:rsid w:val="00B7526C"/>
    <w:rsid w:val="00B754D8"/>
    <w:rsid w:val="00B757B9"/>
    <w:rsid w:val="00B75A46"/>
    <w:rsid w:val="00B75C5A"/>
    <w:rsid w:val="00B75D5D"/>
    <w:rsid w:val="00B76894"/>
    <w:rsid w:val="00B76EE4"/>
    <w:rsid w:val="00B76F47"/>
    <w:rsid w:val="00B811C8"/>
    <w:rsid w:val="00B817E3"/>
    <w:rsid w:val="00B83633"/>
    <w:rsid w:val="00B8365D"/>
    <w:rsid w:val="00B83B07"/>
    <w:rsid w:val="00B83E0E"/>
    <w:rsid w:val="00B85F2A"/>
    <w:rsid w:val="00B90FA4"/>
    <w:rsid w:val="00B91337"/>
    <w:rsid w:val="00B91964"/>
    <w:rsid w:val="00B91EC1"/>
    <w:rsid w:val="00B93334"/>
    <w:rsid w:val="00B9412F"/>
    <w:rsid w:val="00B9430C"/>
    <w:rsid w:val="00B959D8"/>
    <w:rsid w:val="00B96532"/>
    <w:rsid w:val="00B96C63"/>
    <w:rsid w:val="00B9736A"/>
    <w:rsid w:val="00BA0224"/>
    <w:rsid w:val="00BA1021"/>
    <w:rsid w:val="00BA11FA"/>
    <w:rsid w:val="00BA1B26"/>
    <w:rsid w:val="00BA1B5A"/>
    <w:rsid w:val="00BA1D25"/>
    <w:rsid w:val="00BA34DF"/>
    <w:rsid w:val="00BA3778"/>
    <w:rsid w:val="00BA50F4"/>
    <w:rsid w:val="00BA50FD"/>
    <w:rsid w:val="00BA6601"/>
    <w:rsid w:val="00BA6B8D"/>
    <w:rsid w:val="00BA76E3"/>
    <w:rsid w:val="00BA7D8E"/>
    <w:rsid w:val="00BB0970"/>
    <w:rsid w:val="00BB0B6A"/>
    <w:rsid w:val="00BB0D9D"/>
    <w:rsid w:val="00BB1F3E"/>
    <w:rsid w:val="00BB1FD1"/>
    <w:rsid w:val="00BB272F"/>
    <w:rsid w:val="00BB3803"/>
    <w:rsid w:val="00BB3D8E"/>
    <w:rsid w:val="00BB40F4"/>
    <w:rsid w:val="00BB5CBB"/>
    <w:rsid w:val="00BB6A46"/>
    <w:rsid w:val="00BB6B70"/>
    <w:rsid w:val="00BB6C07"/>
    <w:rsid w:val="00BB70D8"/>
    <w:rsid w:val="00BB7318"/>
    <w:rsid w:val="00BB7B93"/>
    <w:rsid w:val="00BC026A"/>
    <w:rsid w:val="00BC1041"/>
    <w:rsid w:val="00BC1075"/>
    <w:rsid w:val="00BC130A"/>
    <w:rsid w:val="00BC1393"/>
    <w:rsid w:val="00BC1514"/>
    <w:rsid w:val="00BC172D"/>
    <w:rsid w:val="00BC17F7"/>
    <w:rsid w:val="00BC1B0C"/>
    <w:rsid w:val="00BC1EAB"/>
    <w:rsid w:val="00BC3014"/>
    <w:rsid w:val="00BC3E23"/>
    <w:rsid w:val="00BC45F1"/>
    <w:rsid w:val="00BC47D8"/>
    <w:rsid w:val="00BC5539"/>
    <w:rsid w:val="00BC5F5E"/>
    <w:rsid w:val="00BC6BF9"/>
    <w:rsid w:val="00BC6EE3"/>
    <w:rsid w:val="00BC7965"/>
    <w:rsid w:val="00BC7E70"/>
    <w:rsid w:val="00BD0217"/>
    <w:rsid w:val="00BD1317"/>
    <w:rsid w:val="00BD13A3"/>
    <w:rsid w:val="00BD3AFE"/>
    <w:rsid w:val="00BD410D"/>
    <w:rsid w:val="00BD4224"/>
    <w:rsid w:val="00BD473B"/>
    <w:rsid w:val="00BD6562"/>
    <w:rsid w:val="00BD7169"/>
    <w:rsid w:val="00BD7640"/>
    <w:rsid w:val="00BD7A90"/>
    <w:rsid w:val="00BD7B6D"/>
    <w:rsid w:val="00BE0172"/>
    <w:rsid w:val="00BE01BC"/>
    <w:rsid w:val="00BE0758"/>
    <w:rsid w:val="00BE095F"/>
    <w:rsid w:val="00BE0C4E"/>
    <w:rsid w:val="00BE10CD"/>
    <w:rsid w:val="00BE15CB"/>
    <w:rsid w:val="00BE1824"/>
    <w:rsid w:val="00BE27EE"/>
    <w:rsid w:val="00BE43CE"/>
    <w:rsid w:val="00BE4B44"/>
    <w:rsid w:val="00BE5641"/>
    <w:rsid w:val="00BE634A"/>
    <w:rsid w:val="00BE77EC"/>
    <w:rsid w:val="00BE78EB"/>
    <w:rsid w:val="00BE7FFC"/>
    <w:rsid w:val="00BF01B6"/>
    <w:rsid w:val="00BF0499"/>
    <w:rsid w:val="00BF0D34"/>
    <w:rsid w:val="00BF1362"/>
    <w:rsid w:val="00BF14DB"/>
    <w:rsid w:val="00BF19DE"/>
    <w:rsid w:val="00BF1E25"/>
    <w:rsid w:val="00BF1FD1"/>
    <w:rsid w:val="00BF2042"/>
    <w:rsid w:val="00BF2640"/>
    <w:rsid w:val="00BF2783"/>
    <w:rsid w:val="00BF295B"/>
    <w:rsid w:val="00BF2B74"/>
    <w:rsid w:val="00BF3041"/>
    <w:rsid w:val="00BF3852"/>
    <w:rsid w:val="00BF4700"/>
    <w:rsid w:val="00BF4A4D"/>
    <w:rsid w:val="00BF4EFA"/>
    <w:rsid w:val="00BF5094"/>
    <w:rsid w:val="00BF563B"/>
    <w:rsid w:val="00BF62B9"/>
    <w:rsid w:val="00BF654B"/>
    <w:rsid w:val="00BF6B44"/>
    <w:rsid w:val="00C00403"/>
    <w:rsid w:val="00C0123A"/>
    <w:rsid w:val="00C01FBA"/>
    <w:rsid w:val="00C02201"/>
    <w:rsid w:val="00C02525"/>
    <w:rsid w:val="00C0289B"/>
    <w:rsid w:val="00C03E33"/>
    <w:rsid w:val="00C04785"/>
    <w:rsid w:val="00C05FE2"/>
    <w:rsid w:val="00C07404"/>
    <w:rsid w:val="00C105EE"/>
    <w:rsid w:val="00C10B45"/>
    <w:rsid w:val="00C11146"/>
    <w:rsid w:val="00C113B1"/>
    <w:rsid w:val="00C11BFA"/>
    <w:rsid w:val="00C15297"/>
    <w:rsid w:val="00C15F4F"/>
    <w:rsid w:val="00C15FA7"/>
    <w:rsid w:val="00C160D5"/>
    <w:rsid w:val="00C16712"/>
    <w:rsid w:val="00C16D9F"/>
    <w:rsid w:val="00C20207"/>
    <w:rsid w:val="00C20855"/>
    <w:rsid w:val="00C21FD2"/>
    <w:rsid w:val="00C22A05"/>
    <w:rsid w:val="00C22CAC"/>
    <w:rsid w:val="00C232DA"/>
    <w:rsid w:val="00C237E6"/>
    <w:rsid w:val="00C238A3"/>
    <w:rsid w:val="00C240A7"/>
    <w:rsid w:val="00C241F4"/>
    <w:rsid w:val="00C2463A"/>
    <w:rsid w:val="00C251A7"/>
    <w:rsid w:val="00C2585C"/>
    <w:rsid w:val="00C26C40"/>
    <w:rsid w:val="00C26DE9"/>
    <w:rsid w:val="00C272BA"/>
    <w:rsid w:val="00C27711"/>
    <w:rsid w:val="00C304F9"/>
    <w:rsid w:val="00C31A38"/>
    <w:rsid w:val="00C31E76"/>
    <w:rsid w:val="00C324C8"/>
    <w:rsid w:val="00C32611"/>
    <w:rsid w:val="00C34A3A"/>
    <w:rsid w:val="00C34A98"/>
    <w:rsid w:val="00C354DB"/>
    <w:rsid w:val="00C3660A"/>
    <w:rsid w:val="00C37414"/>
    <w:rsid w:val="00C4192D"/>
    <w:rsid w:val="00C438D9"/>
    <w:rsid w:val="00C43B00"/>
    <w:rsid w:val="00C44D94"/>
    <w:rsid w:val="00C45188"/>
    <w:rsid w:val="00C45D4C"/>
    <w:rsid w:val="00C4643A"/>
    <w:rsid w:val="00C46907"/>
    <w:rsid w:val="00C47A33"/>
    <w:rsid w:val="00C500BA"/>
    <w:rsid w:val="00C50BCC"/>
    <w:rsid w:val="00C5121B"/>
    <w:rsid w:val="00C51B54"/>
    <w:rsid w:val="00C51C37"/>
    <w:rsid w:val="00C52E34"/>
    <w:rsid w:val="00C53371"/>
    <w:rsid w:val="00C53881"/>
    <w:rsid w:val="00C542D8"/>
    <w:rsid w:val="00C5443A"/>
    <w:rsid w:val="00C57478"/>
    <w:rsid w:val="00C60DAF"/>
    <w:rsid w:val="00C60DB1"/>
    <w:rsid w:val="00C60DB7"/>
    <w:rsid w:val="00C61533"/>
    <w:rsid w:val="00C62139"/>
    <w:rsid w:val="00C6214E"/>
    <w:rsid w:val="00C626B1"/>
    <w:rsid w:val="00C6289F"/>
    <w:rsid w:val="00C6308F"/>
    <w:rsid w:val="00C64681"/>
    <w:rsid w:val="00C65C94"/>
    <w:rsid w:val="00C66A65"/>
    <w:rsid w:val="00C67367"/>
    <w:rsid w:val="00C701E1"/>
    <w:rsid w:val="00C70424"/>
    <w:rsid w:val="00C70B5C"/>
    <w:rsid w:val="00C734EE"/>
    <w:rsid w:val="00C73D4C"/>
    <w:rsid w:val="00C74610"/>
    <w:rsid w:val="00C74ACC"/>
    <w:rsid w:val="00C7534C"/>
    <w:rsid w:val="00C7544F"/>
    <w:rsid w:val="00C76548"/>
    <w:rsid w:val="00C7671A"/>
    <w:rsid w:val="00C7697D"/>
    <w:rsid w:val="00C77704"/>
    <w:rsid w:val="00C80898"/>
    <w:rsid w:val="00C81F78"/>
    <w:rsid w:val="00C82798"/>
    <w:rsid w:val="00C82A15"/>
    <w:rsid w:val="00C82F86"/>
    <w:rsid w:val="00C8481C"/>
    <w:rsid w:val="00C84A5A"/>
    <w:rsid w:val="00C851AE"/>
    <w:rsid w:val="00C857DB"/>
    <w:rsid w:val="00C85CCE"/>
    <w:rsid w:val="00C85F55"/>
    <w:rsid w:val="00C86434"/>
    <w:rsid w:val="00C86456"/>
    <w:rsid w:val="00C86584"/>
    <w:rsid w:val="00C86FF4"/>
    <w:rsid w:val="00C90811"/>
    <w:rsid w:val="00C909B8"/>
    <w:rsid w:val="00C91434"/>
    <w:rsid w:val="00C914FE"/>
    <w:rsid w:val="00C918F5"/>
    <w:rsid w:val="00C91B17"/>
    <w:rsid w:val="00C9269E"/>
    <w:rsid w:val="00C9296F"/>
    <w:rsid w:val="00C93577"/>
    <w:rsid w:val="00C93979"/>
    <w:rsid w:val="00C94734"/>
    <w:rsid w:val="00C94F54"/>
    <w:rsid w:val="00C9511E"/>
    <w:rsid w:val="00C9529C"/>
    <w:rsid w:val="00C96544"/>
    <w:rsid w:val="00C96D87"/>
    <w:rsid w:val="00C975EC"/>
    <w:rsid w:val="00C9767F"/>
    <w:rsid w:val="00C979C7"/>
    <w:rsid w:val="00CA01DF"/>
    <w:rsid w:val="00CA1283"/>
    <w:rsid w:val="00CA2157"/>
    <w:rsid w:val="00CA38B5"/>
    <w:rsid w:val="00CA6A96"/>
    <w:rsid w:val="00CA7C98"/>
    <w:rsid w:val="00CB128B"/>
    <w:rsid w:val="00CB1472"/>
    <w:rsid w:val="00CB15A0"/>
    <w:rsid w:val="00CB3265"/>
    <w:rsid w:val="00CB3835"/>
    <w:rsid w:val="00CB3FFB"/>
    <w:rsid w:val="00CB4043"/>
    <w:rsid w:val="00CB4074"/>
    <w:rsid w:val="00CB5E25"/>
    <w:rsid w:val="00CB640B"/>
    <w:rsid w:val="00CB68BC"/>
    <w:rsid w:val="00CB68E0"/>
    <w:rsid w:val="00CB6E6C"/>
    <w:rsid w:val="00CC01EF"/>
    <w:rsid w:val="00CC0D3D"/>
    <w:rsid w:val="00CC1D4B"/>
    <w:rsid w:val="00CC1EBB"/>
    <w:rsid w:val="00CC24E6"/>
    <w:rsid w:val="00CC3512"/>
    <w:rsid w:val="00CC3E64"/>
    <w:rsid w:val="00CC401A"/>
    <w:rsid w:val="00CC4A97"/>
    <w:rsid w:val="00CC5579"/>
    <w:rsid w:val="00CC74EF"/>
    <w:rsid w:val="00CC7821"/>
    <w:rsid w:val="00CD0AE5"/>
    <w:rsid w:val="00CD113B"/>
    <w:rsid w:val="00CD190F"/>
    <w:rsid w:val="00CD1E3E"/>
    <w:rsid w:val="00CD22EF"/>
    <w:rsid w:val="00CD25D1"/>
    <w:rsid w:val="00CD283C"/>
    <w:rsid w:val="00CD28F2"/>
    <w:rsid w:val="00CD2E74"/>
    <w:rsid w:val="00CD3170"/>
    <w:rsid w:val="00CD3246"/>
    <w:rsid w:val="00CD3853"/>
    <w:rsid w:val="00CD3B49"/>
    <w:rsid w:val="00CD4129"/>
    <w:rsid w:val="00CD4FFA"/>
    <w:rsid w:val="00CD69E3"/>
    <w:rsid w:val="00CD6EAB"/>
    <w:rsid w:val="00CD785C"/>
    <w:rsid w:val="00CE015C"/>
    <w:rsid w:val="00CE05FE"/>
    <w:rsid w:val="00CE0FEC"/>
    <w:rsid w:val="00CE1212"/>
    <w:rsid w:val="00CE1CFF"/>
    <w:rsid w:val="00CE1E75"/>
    <w:rsid w:val="00CE21D9"/>
    <w:rsid w:val="00CE29DD"/>
    <w:rsid w:val="00CE2DA4"/>
    <w:rsid w:val="00CE4224"/>
    <w:rsid w:val="00CE4894"/>
    <w:rsid w:val="00CE4BCB"/>
    <w:rsid w:val="00CE5014"/>
    <w:rsid w:val="00CE512F"/>
    <w:rsid w:val="00CE5812"/>
    <w:rsid w:val="00CE5899"/>
    <w:rsid w:val="00CE5E54"/>
    <w:rsid w:val="00CE6587"/>
    <w:rsid w:val="00CE72D4"/>
    <w:rsid w:val="00CE7978"/>
    <w:rsid w:val="00CF1100"/>
    <w:rsid w:val="00CF1B6F"/>
    <w:rsid w:val="00CF27F0"/>
    <w:rsid w:val="00CF2837"/>
    <w:rsid w:val="00CF2856"/>
    <w:rsid w:val="00CF2B45"/>
    <w:rsid w:val="00CF2FB6"/>
    <w:rsid w:val="00CF4D8D"/>
    <w:rsid w:val="00CF502E"/>
    <w:rsid w:val="00CF5B05"/>
    <w:rsid w:val="00CF5DEC"/>
    <w:rsid w:val="00CF65F9"/>
    <w:rsid w:val="00CF6E48"/>
    <w:rsid w:val="00CF6EAD"/>
    <w:rsid w:val="00CF7440"/>
    <w:rsid w:val="00CF7543"/>
    <w:rsid w:val="00D00ED7"/>
    <w:rsid w:val="00D00FB2"/>
    <w:rsid w:val="00D03BD0"/>
    <w:rsid w:val="00D0415F"/>
    <w:rsid w:val="00D0427E"/>
    <w:rsid w:val="00D04E77"/>
    <w:rsid w:val="00D05FE4"/>
    <w:rsid w:val="00D06001"/>
    <w:rsid w:val="00D060DE"/>
    <w:rsid w:val="00D062A9"/>
    <w:rsid w:val="00D06C05"/>
    <w:rsid w:val="00D07E27"/>
    <w:rsid w:val="00D10507"/>
    <w:rsid w:val="00D11157"/>
    <w:rsid w:val="00D112E5"/>
    <w:rsid w:val="00D119AF"/>
    <w:rsid w:val="00D11C92"/>
    <w:rsid w:val="00D12DB8"/>
    <w:rsid w:val="00D146AC"/>
    <w:rsid w:val="00D14C55"/>
    <w:rsid w:val="00D156C1"/>
    <w:rsid w:val="00D207B7"/>
    <w:rsid w:val="00D21594"/>
    <w:rsid w:val="00D2263B"/>
    <w:rsid w:val="00D2340B"/>
    <w:rsid w:val="00D2382C"/>
    <w:rsid w:val="00D23885"/>
    <w:rsid w:val="00D23E26"/>
    <w:rsid w:val="00D2457F"/>
    <w:rsid w:val="00D26333"/>
    <w:rsid w:val="00D26CC4"/>
    <w:rsid w:val="00D27415"/>
    <w:rsid w:val="00D27757"/>
    <w:rsid w:val="00D277FD"/>
    <w:rsid w:val="00D307DD"/>
    <w:rsid w:val="00D313CD"/>
    <w:rsid w:val="00D32090"/>
    <w:rsid w:val="00D322A0"/>
    <w:rsid w:val="00D32364"/>
    <w:rsid w:val="00D326DA"/>
    <w:rsid w:val="00D32782"/>
    <w:rsid w:val="00D328EB"/>
    <w:rsid w:val="00D32BED"/>
    <w:rsid w:val="00D342B9"/>
    <w:rsid w:val="00D3489D"/>
    <w:rsid w:val="00D36A4A"/>
    <w:rsid w:val="00D370F0"/>
    <w:rsid w:val="00D37EA5"/>
    <w:rsid w:val="00D41100"/>
    <w:rsid w:val="00D416D2"/>
    <w:rsid w:val="00D41C12"/>
    <w:rsid w:val="00D4200C"/>
    <w:rsid w:val="00D42451"/>
    <w:rsid w:val="00D42B3E"/>
    <w:rsid w:val="00D43F9F"/>
    <w:rsid w:val="00D4454A"/>
    <w:rsid w:val="00D44598"/>
    <w:rsid w:val="00D445D6"/>
    <w:rsid w:val="00D446A1"/>
    <w:rsid w:val="00D446EE"/>
    <w:rsid w:val="00D44A2D"/>
    <w:rsid w:val="00D455D4"/>
    <w:rsid w:val="00D45694"/>
    <w:rsid w:val="00D45F1E"/>
    <w:rsid w:val="00D47141"/>
    <w:rsid w:val="00D4757A"/>
    <w:rsid w:val="00D47A0D"/>
    <w:rsid w:val="00D47CEA"/>
    <w:rsid w:val="00D50688"/>
    <w:rsid w:val="00D51811"/>
    <w:rsid w:val="00D52980"/>
    <w:rsid w:val="00D52AD3"/>
    <w:rsid w:val="00D53516"/>
    <w:rsid w:val="00D53DF3"/>
    <w:rsid w:val="00D54FE1"/>
    <w:rsid w:val="00D563B8"/>
    <w:rsid w:val="00D563DC"/>
    <w:rsid w:val="00D57A21"/>
    <w:rsid w:val="00D601E9"/>
    <w:rsid w:val="00D60765"/>
    <w:rsid w:val="00D615BC"/>
    <w:rsid w:val="00D61D12"/>
    <w:rsid w:val="00D61E48"/>
    <w:rsid w:val="00D62712"/>
    <w:rsid w:val="00D62C55"/>
    <w:rsid w:val="00D62FF9"/>
    <w:rsid w:val="00D6357F"/>
    <w:rsid w:val="00D66B05"/>
    <w:rsid w:val="00D67730"/>
    <w:rsid w:val="00D67B77"/>
    <w:rsid w:val="00D71047"/>
    <w:rsid w:val="00D71A66"/>
    <w:rsid w:val="00D71DC4"/>
    <w:rsid w:val="00D72121"/>
    <w:rsid w:val="00D72ABF"/>
    <w:rsid w:val="00D72E4D"/>
    <w:rsid w:val="00D72F84"/>
    <w:rsid w:val="00D73682"/>
    <w:rsid w:val="00D74856"/>
    <w:rsid w:val="00D8044A"/>
    <w:rsid w:val="00D8062B"/>
    <w:rsid w:val="00D807B1"/>
    <w:rsid w:val="00D809FD"/>
    <w:rsid w:val="00D8112F"/>
    <w:rsid w:val="00D81272"/>
    <w:rsid w:val="00D830EE"/>
    <w:rsid w:val="00D83C46"/>
    <w:rsid w:val="00D83D85"/>
    <w:rsid w:val="00D842B7"/>
    <w:rsid w:val="00D846CC"/>
    <w:rsid w:val="00D84E58"/>
    <w:rsid w:val="00D856C1"/>
    <w:rsid w:val="00D863BF"/>
    <w:rsid w:val="00D86A3B"/>
    <w:rsid w:val="00D87357"/>
    <w:rsid w:val="00D8744A"/>
    <w:rsid w:val="00D9141B"/>
    <w:rsid w:val="00D91A1F"/>
    <w:rsid w:val="00D921EF"/>
    <w:rsid w:val="00D92782"/>
    <w:rsid w:val="00D92EC0"/>
    <w:rsid w:val="00D939AB"/>
    <w:rsid w:val="00D95914"/>
    <w:rsid w:val="00D9712D"/>
    <w:rsid w:val="00D97DD4"/>
    <w:rsid w:val="00DA1390"/>
    <w:rsid w:val="00DA16A2"/>
    <w:rsid w:val="00DA2D83"/>
    <w:rsid w:val="00DA33A1"/>
    <w:rsid w:val="00DA34C7"/>
    <w:rsid w:val="00DA394B"/>
    <w:rsid w:val="00DA3D49"/>
    <w:rsid w:val="00DA4E54"/>
    <w:rsid w:val="00DA4F71"/>
    <w:rsid w:val="00DA5201"/>
    <w:rsid w:val="00DA6143"/>
    <w:rsid w:val="00DA7351"/>
    <w:rsid w:val="00DA7FF9"/>
    <w:rsid w:val="00DB02A6"/>
    <w:rsid w:val="00DB04F8"/>
    <w:rsid w:val="00DB0B86"/>
    <w:rsid w:val="00DB1114"/>
    <w:rsid w:val="00DB125C"/>
    <w:rsid w:val="00DB20B7"/>
    <w:rsid w:val="00DB30A0"/>
    <w:rsid w:val="00DB4800"/>
    <w:rsid w:val="00DB4E7B"/>
    <w:rsid w:val="00DB55ED"/>
    <w:rsid w:val="00DB564B"/>
    <w:rsid w:val="00DB738F"/>
    <w:rsid w:val="00DB7544"/>
    <w:rsid w:val="00DB76DE"/>
    <w:rsid w:val="00DC02A8"/>
    <w:rsid w:val="00DC09EC"/>
    <w:rsid w:val="00DC178E"/>
    <w:rsid w:val="00DC18DE"/>
    <w:rsid w:val="00DC1C70"/>
    <w:rsid w:val="00DC2360"/>
    <w:rsid w:val="00DC253C"/>
    <w:rsid w:val="00DC2DA6"/>
    <w:rsid w:val="00DC2F93"/>
    <w:rsid w:val="00DC32EA"/>
    <w:rsid w:val="00DC3ABF"/>
    <w:rsid w:val="00DC3C4F"/>
    <w:rsid w:val="00DC4064"/>
    <w:rsid w:val="00DC412C"/>
    <w:rsid w:val="00DC4567"/>
    <w:rsid w:val="00DC4F37"/>
    <w:rsid w:val="00DC573A"/>
    <w:rsid w:val="00DC62B5"/>
    <w:rsid w:val="00DC787D"/>
    <w:rsid w:val="00DD0A43"/>
    <w:rsid w:val="00DD131F"/>
    <w:rsid w:val="00DD1AEC"/>
    <w:rsid w:val="00DD2146"/>
    <w:rsid w:val="00DD3473"/>
    <w:rsid w:val="00DD4129"/>
    <w:rsid w:val="00DE0433"/>
    <w:rsid w:val="00DE3DCB"/>
    <w:rsid w:val="00DE424B"/>
    <w:rsid w:val="00DE45B7"/>
    <w:rsid w:val="00DE47C2"/>
    <w:rsid w:val="00DE4CB3"/>
    <w:rsid w:val="00DE4E68"/>
    <w:rsid w:val="00DE4F39"/>
    <w:rsid w:val="00DE53A3"/>
    <w:rsid w:val="00DE54B3"/>
    <w:rsid w:val="00DE565E"/>
    <w:rsid w:val="00DE5A6C"/>
    <w:rsid w:val="00DE60A6"/>
    <w:rsid w:val="00DE6144"/>
    <w:rsid w:val="00DE64B6"/>
    <w:rsid w:val="00DE670E"/>
    <w:rsid w:val="00DE7D32"/>
    <w:rsid w:val="00DF0992"/>
    <w:rsid w:val="00DF0D22"/>
    <w:rsid w:val="00DF1F6C"/>
    <w:rsid w:val="00DF2082"/>
    <w:rsid w:val="00DF252F"/>
    <w:rsid w:val="00DF362C"/>
    <w:rsid w:val="00DF3AC7"/>
    <w:rsid w:val="00DF4251"/>
    <w:rsid w:val="00DF4348"/>
    <w:rsid w:val="00DF594B"/>
    <w:rsid w:val="00DF6C5C"/>
    <w:rsid w:val="00DF73CD"/>
    <w:rsid w:val="00DF755A"/>
    <w:rsid w:val="00E0039D"/>
    <w:rsid w:val="00E007CA"/>
    <w:rsid w:val="00E00BC9"/>
    <w:rsid w:val="00E014D5"/>
    <w:rsid w:val="00E01B2E"/>
    <w:rsid w:val="00E029C3"/>
    <w:rsid w:val="00E02BA2"/>
    <w:rsid w:val="00E02C03"/>
    <w:rsid w:val="00E02FA6"/>
    <w:rsid w:val="00E04475"/>
    <w:rsid w:val="00E047C8"/>
    <w:rsid w:val="00E0700A"/>
    <w:rsid w:val="00E070F4"/>
    <w:rsid w:val="00E10A8C"/>
    <w:rsid w:val="00E10D62"/>
    <w:rsid w:val="00E11A35"/>
    <w:rsid w:val="00E11AC0"/>
    <w:rsid w:val="00E12169"/>
    <w:rsid w:val="00E12829"/>
    <w:rsid w:val="00E12AC2"/>
    <w:rsid w:val="00E131B5"/>
    <w:rsid w:val="00E14146"/>
    <w:rsid w:val="00E1415B"/>
    <w:rsid w:val="00E145CF"/>
    <w:rsid w:val="00E14BE1"/>
    <w:rsid w:val="00E1517D"/>
    <w:rsid w:val="00E15348"/>
    <w:rsid w:val="00E156A4"/>
    <w:rsid w:val="00E15C64"/>
    <w:rsid w:val="00E15D06"/>
    <w:rsid w:val="00E15E57"/>
    <w:rsid w:val="00E16AD5"/>
    <w:rsid w:val="00E16EE5"/>
    <w:rsid w:val="00E17840"/>
    <w:rsid w:val="00E17B2B"/>
    <w:rsid w:val="00E17E7A"/>
    <w:rsid w:val="00E2037F"/>
    <w:rsid w:val="00E20C96"/>
    <w:rsid w:val="00E20E46"/>
    <w:rsid w:val="00E212C4"/>
    <w:rsid w:val="00E215C0"/>
    <w:rsid w:val="00E223EC"/>
    <w:rsid w:val="00E2284B"/>
    <w:rsid w:val="00E228C8"/>
    <w:rsid w:val="00E231DD"/>
    <w:rsid w:val="00E233DD"/>
    <w:rsid w:val="00E23DC6"/>
    <w:rsid w:val="00E24A4F"/>
    <w:rsid w:val="00E24CDA"/>
    <w:rsid w:val="00E24D4A"/>
    <w:rsid w:val="00E251FE"/>
    <w:rsid w:val="00E25BBD"/>
    <w:rsid w:val="00E266C8"/>
    <w:rsid w:val="00E272C0"/>
    <w:rsid w:val="00E301FD"/>
    <w:rsid w:val="00E309C8"/>
    <w:rsid w:val="00E30A38"/>
    <w:rsid w:val="00E320F4"/>
    <w:rsid w:val="00E323D4"/>
    <w:rsid w:val="00E32743"/>
    <w:rsid w:val="00E3311E"/>
    <w:rsid w:val="00E3341D"/>
    <w:rsid w:val="00E339E1"/>
    <w:rsid w:val="00E33D22"/>
    <w:rsid w:val="00E34048"/>
    <w:rsid w:val="00E340BC"/>
    <w:rsid w:val="00E34877"/>
    <w:rsid w:val="00E34AC3"/>
    <w:rsid w:val="00E35558"/>
    <w:rsid w:val="00E37571"/>
    <w:rsid w:val="00E379CD"/>
    <w:rsid w:val="00E37C39"/>
    <w:rsid w:val="00E40C8D"/>
    <w:rsid w:val="00E41114"/>
    <w:rsid w:val="00E41D1E"/>
    <w:rsid w:val="00E42CFF"/>
    <w:rsid w:val="00E4505F"/>
    <w:rsid w:val="00E460E8"/>
    <w:rsid w:val="00E46166"/>
    <w:rsid w:val="00E466EB"/>
    <w:rsid w:val="00E46BA6"/>
    <w:rsid w:val="00E47B7D"/>
    <w:rsid w:val="00E47BAE"/>
    <w:rsid w:val="00E50A45"/>
    <w:rsid w:val="00E50F5B"/>
    <w:rsid w:val="00E512F7"/>
    <w:rsid w:val="00E5152D"/>
    <w:rsid w:val="00E52B8D"/>
    <w:rsid w:val="00E52CDA"/>
    <w:rsid w:val="00E5310D"/>
    <w:rsid w:val="00E53232"/>
    <w:rsid w:val="00E532F1"/>
    <w:rsid w:val="00E5374C"/>
    <w:rsid w:val="00E53B79"/>
    <w:rsid w:val="00E53BCB"/>
    <w:rsid w:val="00E54456"/>
    <w:rsid w:val="00E54DFA"/>
    <w:rsid w:val="00E56059"/>
    <w:rsid w:val="00E561E1"/>
    <w:rsid w:val="00E56FFA"/>
    <w:rsid w:val="00E57503"/>
    <w:rsid w:val="00E61523"/>
    <w:rsid w:val="00E62D6A"/>
    <w:rsid w:val="00E63623"/>
    <w:rsid w:val="00E640AD"/>
    <w:rsid w:val="00E65B66"/>
    <w:rsid w:val="00E65C60"/>
    <w:rsid w:val="00E66131"/>
    <w:rsid w:val="00E6643B"/>
    <w:rsid w:val="00E669F1"/>
    <w:rsid w:val="00E66AFF"/>
    <w:rsid w:val="00E673AB"/>
    <w:rsid w:val="00E70CC2"/>
    <w:rsid w:val="00E7229C"/>
    <w:rsid w:val="00E723D9"/>
    <w:rsid w:val="00E740F4"/>
    <w:rsid w:val="00E762B3"/>
    <w:rsid w:val="00E77C6A"/>
    <w:rsid w:val="00E77E28"/>
    <w:rsid w:val="00E81703"/>
    <w:rsid w:val="00E817A6"/>
    <w:rsid w:val="00E817D2"/>
    <w:rsid w:val="00E820A4"/>
    <w:rsid w:val="00E82E1E"/>
    <w:rsid w:val="00E849E7"/>
    <w:rsid w:val="00E84D7D"/>
    <w:rsid w:val="00E84EE9"/>
    <w:rsid w:val="00E84FBB"/>
    <w:rsid w:val="00E85482"/>
    <w:rsid w:val="00E85746"/>
    <w:rsid w:val="00E858DD"/>
    <w:rsid w:val="00E86520"/>
    <w:rsid w:val="00E86914"/>
    <w:rsid w:val="00E8745E"/>
    <w:rsid w:val="00E904CC"/>
    <w:rsid w:val="00E90649"/>
    <w:rsid w:val="00E907A4"/>
    <w:rsid w:val="00E90EB1"/>
    <w:rsid w:val="00E911AA"/>
    <w:rsid w:val="00E91220"/>
    <w:rsid w:val="00E91A9A"/>
    <w:rsid w:val="00E91EF1"/>
    <w:rsid w:val="00E92282"/>
    <w:rsid w:val="00E92F34"/>
    <w:rsid w:val="00E9353E"/>
    <w:rsid w:val="00E938C4"/>
    <w:rsid w:val="00E93A01"/>
    <w:rsid w:val="00E94279"/>
    <w:rsid w:val="00E95746"/>
    <w:rsid w:val="00E9577A"/>
    <w:rsid w:val="00E9654B"/>
    <w:rsid w:val="00E966AE"/>
    <w:rsid w:val="00E97692"/>
    <w:rsid w:val="00EA082A"/>
    <w:rsid w:val="00EA0D6F"/>
    <w:rsid w:val="00EA0FAC"/>
    <w:rsid w:val="00EA2358"/>
    <w:rsid w:val="00EA37D3"/>
    <w:rsid w:val="00EA3853"/>
    <w:rsid w:val="00EA4328"/>
    <w:rsid w:val="00EA4BC3"/>
    <w:rsid w:val="00EA5A0B"/>
    <w:rsid w:val="00EA5DAD"/>
    <w:rsid w:val="00EA5ECF"/>
    <w:rsid w:val="00EA66C5"/>
    <w:rsid w:val="00EA7204"/>
    <w:rsid w:val="00EA7765"/>
    <w:rsid w:val="00EB07A7"/>
    <w:rsid w:val="00EB151D"/>
    <w:rsid w:val="00EB1C60"/>
    <w:rsid w:val="00EB2B00"/>
    <w:rsid w:val="00EB3433"/>
    <w:rsid w:val="00EB369D"/>
    <w:rsid w:val="00EB374B"/>
    <w:rsid w:val="00EB39A3"/>
    <w:rsid w:val="00EB50B5"/>
    <w:rsid w:val="00EB5B90"/>
    <w:rsid w:val="00EB5D9E"/>
    <w:rsid w:val="00EB5F29"/>
    <w:rsid w:val="00EB6738"/>
    <w:rsid w:val="00EB6776"/>
    <w:rsid w:val="00EB6DC1"/>
    <w:rsid w:val="00EB7D7B"/>
    <w:rsid w:val="00EC02C4"/>
    <w:rsid w:val="00EC030A"/>
    <w:rsid w:val="00EC1D66"/>
    <w:rsid w:val="00EC3AD4"/>
    <w:rsid w:val="00EC3E75"/>
    <w:rsid w:val="00EC4856"/>
    <w:rsid w:val="00EC55E5"/>
    <w:rsid w:val="00EC6505"/>
    <w:rsid w:val="00EC72CF"/>
    <w:rsid w:val="00EC7F42"/>
    <w:rsid w:val="00ED01D2"/>
    <w:rsid w:val="00ED042E"/>
    <w:rsid w:val="00ED0EC9"/>
    <w:rsid w:val="00ED12DC"/>
    <w:rsid w:val="00ED2E77"/>
    <w:rsid w:val="00ED32EE"/>
    <w:rsid w:val="00ED35BA"/>
    <w:rsid w:val="00ED3EE0"/>
    <w:rsid w:val="00ED45F3"/>
    <w:rsid w:val="00ED4B7A"/>
    <w:rsid w:val="00ED5C31"/>
    <w:rsid w:val="00ED77E5"/>
    <w:rsid w:val="00ED7A2D"/>
    <w:rsid w:val="00EE0A3A"/>
    <w:rsid w:val="00EE222A"/>
    <w:rsid w:val="00EE2CC1"/>
    <w:rsid w:val="00EE2FFB"/>
    <w:rsid w:val="00EE44AE"/>
    <w:rsid w:val="00EE5122"/>
    <w:rsid w:val="00EE5486"/>
    <w:rsid w:val="00EE7460"/>
    <w:rsid w:val="00EE7F76"/>
    <w:rsid w:val="00EF02B6"/>
    <w:rsid w:val="00EF0B1E"/>
    <w:rsid w:val="00EF10A4"/>
    <w:rsid w:val="00EF157A"/>
    <w:rsid w:val="00EF15A2"/>
    <w:rsid w:val="00EF19BA"/>
    <w:rsid w:val="00EF2620"/>
    <w:rsid w:val="00EF26D3"/>
    <w:rsid w:val="00EF28C9"/>
    <w:rsid w:val="00EF2A77"/>
    <w:rsid w:val="00EF400C"/>
    <w:rsid w:val="00EF4051"/>
    <w:rsid w:val="00EF4126"/>
    <w:rsid w:val="00EF4342"/>
    <w:rsid w:val="00EF4A82"/>
    <w:rsid w:val="00EF527F"/>
    <w:rsid w:val="00EF5404"/>
    <w:rsid w:val="00EF5448"/>
    <w:rsid w:val="00EF5CE5"/>
    <w:rsid w:val="00EF66BE"/>
    <w:rsid w:val="00F002C2"/>
    <w:rsid w:val="00F0089E"/>
    <w:rsid w:val="00F00996"/>
    <w:rsid w:val="00F0111F"/>
    <w:rsid w:val="00F01477"/>
    <w:rsid w:val="00F02678"/>
    <w:rsid w:val="00F02A70"/>
    <w:rsid w:val="00F04370"/>
    <w:rsid w:val="00F047B5"/>
    <w:rsid w:val="00F051A2"/>
    <w:rsid w:val="00F053FA"/>
    <w:rsid w:val="00F064B6"/>
    <w:rsid w:val="00F06627"/>
    <w:rsid w:val="00F079F9"/>
    <w:rsid w:val="00F07D97"/>
    <w:rsid w:val="00F10AB6"/>
    <w:rsid w:val="00F10F36"/>
    <w:rsid w:val="00F11C49"/>
    <w:rsid w:val="00F12377"/>
    <w:rsid w:val="00F13EF9"/>
    <w:rsid w:val="00F14CB0"/>
    <w:rsid w:val="00F14FFE"/>
    <w:rsid w:val="00F15288"/>
    <w:rsid w:val="00F153A1"/>
    <w:rsid w:val="00F157E4"/>
    <w:rsid w:val="00F15DBD"/>
    <w:rsid w:val="00F16EA1"/>
    <w:rsid w:val="00F17A80"/>
    <w:rsid w:val="00F20120"/>
    <w:rsid w:val="00F20970"/>
    <w:rsid w:val="00F20BD2"/>
    <w:rsid w:val="00F219EE"/>
    <w:rsid w:val="00F22DBA"/>
    <w:rsid w:val="00F23072"/>
    <w:rsid w:val="00F23367"/>
    <w:rsid w:val="00F235F0"/>
    <w:rsid w:val="00F23BE7"/>
    <w:rsid w:val="00F257B2"/>
    <w:rsid w:val="00F26767"/>
    <w:rsid w:val="00F274C3"/>
    <w:rsid w:val="00F27655"/>
    <w:rsid w:val="00F2768C"/>
    <w:rsid w:val="00F303BC"/>
    <w:rsid w:val="00F3063E"/>
    <w:rsid w:val="00F30F3B"/>
    <w:rsid w:val="00F32E7B"/>
    <w:rsid w:val="00F32F16"/>
    <w:rsid w:val="00F33123"/>
    <w:rsid w:val="00F34EF4"/>
    <w:rsid w:val="00F3620B"/>
    <w:rsid w:val="00F369DE"/>
    <w:rsid w:val="00F36EE2"/>
    <w:rsid w:val="00F36F39"/>
    <w:rsid w:val="00F371C0"/>
    <w:rsid w:val="00F372E6"/>
    <w:rsid w:val="00F37FEF"/>
    <w:rsid w:val="00F401EA"/>
    <w:rsid w:val="00F41383"/>
    <w:rsid w:val="00F414B0"/>
    <w:rsid w:val="00F423A2"/>
    <w:rsid w:val="00F423EE"/>
    <w:rsid w:val="00F4246D"/>
    <w:rsid w:val="00F4255B"/>
    <w:rsid w:val="00F4377F"/>
    <w:rsid w:val="00F43FD1"/>
    <w:rsid w:val="00F44691"/>
    <w:rsid w:val="00F44AAE"/>
    <w:rsid w:val="00F44DD6"/>
    <w:rsid w:val="00F4541A"/>
    <w:rsid w:val="00F45821"/>
    <w:rsid w:val="00F4654B"/>
    <w:rsid w:val="00F46DAB"/>
    <w:rsid w:val="00F502CC"/>
    <w:rsid w:val="00F504A5"/>
    <w:rsid w:val="00F51A8A"/>
    <w:rsid w:val="00F51F0E"/>
    <w:rsid w:val="00F5208B"/>
    <w:rsid w:val="00F531FF"/>
    <w:rsid w:val="00F53968"/>
    <w:rsid w:val="00F53CCB"/>
    <w:rsid w:val="00F54909"/>
    <w:rsid w:val="00F563E9"/>
    <w:rsid w:val="00F569C8"/>
    <w:rsid w:val="00F56A52"/>
    <w:rsid w:val="00F56D66"/>
    <w:rsid w:val="00F56ECB"/>
    <w:rsid w:val="00F60DBB"/>
    <w:rsid w:val="00F627EE"/>
    <w:rsid w:val="00F631AC"/>
    <w:rsid w:val="00F63265"/>
    <w:rsid w:val="00F63A98"/>
    <w:rsid w:val="00F63C26"/>
    <w:rsid w:val="00F64AEA"/>
    <w:rsid w:val="00F64EBA"/>
    <w:rsid w:val="00F66F8F"/>
    <w:rsid w:val="00F6769C"/>
    <w:rsid w:val="00F67EEA"/>
    <w:rsid w:val="00F701EB"/>
    <w:rsid w:val="00F7165E"/>
    <w:rsid w:val="00F71C4F"/>
    <w:rsid w:val="00F72E09"/>
    <w:rsid w:val="00F748BF"/>
    <w:rsid w:val="00F76408"/>
    <w:rsid w:val="00F766F5"/>
    <w:rsid w:val="00F77439"/>
    <w:rsid w:val="00F77D61"/>
    <w:rsid w:val="00F80557"/>
    <w:rsid w:val="00F821F6"/>
    <w:rsid w:val="00F8264D"/>
    <w:rsid w:val="00F8278D"/>
    <w:rsid w:val="00F82EC0"/>
    <w:rsid w:val="00F84710"/>
    <w:rsid w:val="00F84ECE"/>
    <w:rsid w:val="00F857B9"/>
    <w:rsid w:val="00F858EC"/>
    <w:rsid w:val="00F85B7E"/>
    <w:rsid w:val="00F86654"/>
    <w:rsid w:val="00F87088"/>
    <w:rsid w:val="00F90EAE"/>
    <w:rsid w:val="00F911D4"/>
    <w:rsid w:val="00F92494"/>
    <w:rsid w:val="00F92D43"/>
    <w:rsid w:val="00F93342"/>
    <w:rsid w:val="00F9348F"/>
    <w:rsid w:val="00F9394C"/>
    <w:rsid w:val="00F93C05"/>
    <w:rsid w:val="00F94B0E"/>
    <w:rsid w:val="00F95602"/>
    <w:rsid w:val="00F95CC4"/>
    <w:rsid w:val="00F964D1"/>
    <w:rsid w:val="00F97359"/>
    <w:rsid w:val="00F97E44"/>
    <w:rsid w:val="00FA1641"/>
    <w:rsid w:val="00FA1B04"/>
    <w:rsid w:val="00FA1F7C"/>
    <w:rsid w:val="00FA20DC"/>
    <w:rsid w:val="00FA2460"/>
    <w:rsid w:val="00FA25F6"/>
    <w:rsid w:val="00FA35C6"/>
    <w:rsid w:val="00FA37F5"/>
    <w:rsid w:val="00FA5158"/>
    <w:rsid w:val="00FA5735"/>
    <w:rsid w:val="00FA603A"/>
    <w:rsid w:val="00FA6521"/>
    <w:rsid w:val="00FA760C"/>
    <w:rsid w:val="00FA78BF"/>
    <w:rsid w:val="00FB092A"/>
    <w:rsid w:val="00FB13A2"/>
    <w:rsid w:val="00FB31FF"/>
    <w:rsid w:val="00FB3FBE"/>
    <w:rsid w:val="00FB6621"/>
    <w:rsid w:val="00FC03F4"/>
    <w:rsid w:val="00FC06E2"/>
    <w:rsid w:val="00FC3416"/>
    <w:rsid w:val="00FC3846"/>
    <w:rsid w:val="00FC3B49"/>
    <w:rsid w:val="00FC464B"/>
    <w:rsid w:val="00FC5678"/>
    <w:rsid w:val="00FC5CAB"/>
    <w:rsid w:val="00FC6558"/>
    <w:rsid w:val="00FC66DE"/>
    <w:rsid w:val="00FD0F24"/>
    <w:rsid w:val="00FD1841"/>
    <w:rsid w:val="00FD21F8"/>
    <w:rsid w:val="00FD338A"/>
    <w:rsid w:val="00FD3914"/>
    <w:rsid w:val="00FD4AA3"/>
    <w:rsid w:val="00FD50A5"/>
    <w:rsid w:val="00FD5A87"/>
    <w:rsid w:val="00FD609C"/>
    <w:rsid w:val="00FD6CA4"/>
    <w:rsid w:val="00FE0083"/>
    <w:rsid w:val="00FE016E"/>
    <w:rsid w:val="00FE026D"/>
    <w:rsid w:val="00FE0BCB"/>
    <w:rsid w:val="00FE2E79"/>
    <w:rsid w:val="00FE3964"/>
    <w:rsid w:val="00FE3EEA"/>
    <w:rsid w:val="00FE4884"/>
    <w:rsid w:val="00FE619D"/>
    <w:rsid w:val="00FE682E"/>
    <w:rsid w:val="00FE6E61"/>
    <w:rsid w:val="00FF071B"/>
    <w:rsid w:val="00FF0E9D"/>
    <w:rsid w:val="00FF1352"/>
    <w:rsid w:val="00FF23AB"/>
    <w:rsid w:val="00FF2F32"/>
    <w:rsid w:val="00FF457C"/>
    <w:rsid w:val="00FF520F"/>
    <w:rsid w:val="00FF61B9"/>
    <w:rsid w:val="00FF6644"/>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F69B"/>
  <w15:chartTrackingRefBased/>
  <w15:docId w15:val="{1DA8E3D6-CA74-4026-BE99-0D5D4DE0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FDA"/>
    <w:rPr>
      <w:rFonts w:ascii="Times New Roman" w:hAnsi="Times New Roman"/>
      <w:sz w:val="24"/>
    </w:rPr>
  </w:style>
  <w:style w:type="paragraph" w:styleId="Heading1">
    <w:name w:val="heading 1"/>
    <w:basedOn w:val="Normal"/>
    <w:next w:val="Normal"/>
    <w:link w:val="Heading1Char"/>
    <w:qFormat/>
    <w:rsid w:val="00730B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64D"/>
    <w:pPr>
      <w:spacing w:after="0" w:line="240" w:lineRule="auto"/>
    </w:pPr>
    <w:rPr>
      <w:rFonts w:ascii="Times New Roman" w:hAnsi="Times New Roman"/>
      <w:sz w:val="24"/>
    </w:rPr>
  </w:style>
  <w:style w:type="paragraph" w:styleId="ListParagraph">
    <w:name w:val="List Paragraph"/>
    <w:basedOn w:val="Normal"/>
    <w:uiPriority w:val="34"/>
    <w:qFormat/>
    <w:rsid w:val="00B96532"/>
    <w:pPr>
      <w:ind w:left="720"/>
      <w:contextualSpacing/>
    </w:pPr>
  </w:style>
  <w:style w:type="paragraph" w:styleId="Title">
    <w:name w:val="Title"/>
    <w:basedOn w:val="Normal"/>
    <w:next w:val="Normal"/>
    <w:link w:val="TitleChar"/>
    <w:uiPriority w:val="10"/>
    <w:qFormat/>
    <w:rsid w:val="00E50A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A45"/>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E50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45"/>
    <w:rPr>
      <w:rFonts w:ascii="Times New Roman" w:hAnsi="Times New Roman"/>
      <w:sz w:val="24"/>
    </w:rPr>
  </w:style>
  <w:style w:type="paragraph" w:styleId="Footer">
    <w:name w:val="footer"/>
    <w:basedOn w:val="Normal"/>
    <w:link w:val="FooterChar"/>
    <w:uiPriority w:val="99"/>
    <w:unhideWhenUsed/>
    <w:rsid w:val="00E50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45"/>
    <w:rPr>
      <w:rFonts w:ascii="Times New Roman" w:hAnsi="Times New Roman"/>
      <w:sz w:val="24"/>
    </w:rPr>
  </w:style>
  <w:style w:type="table" w:styleId="TableGrid">
    <w:name w:val="Table Grid"/>
    <w:basedOn w:val="TableNormal"/>
    <w:uiPriority w:val="59"/>
    <w:rsid w:val="000D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30B3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730B32"/>
    <w:pPr>
      <w:spacing w:before="480"/>
      <w:outlineLvl w:val="9"/>
    </w:pPr>
    <w:rPr>
      <w:b/>
      <w:bCs/>
      <w:color w:val="365F91"/>
      <w:sz w:val="28"/>
      <w:szCs w:val="28"/>
      <w:lang w:eastAsia="ja-JP"/>
    </w:rPr>
  </w:style>
  <w:style w:type="paragraph" w:styleId="TOC1">
    <w:name w:val="toc 1"/>
    <w:basedOn w:val="Normal"/>
    <w:next w:val="Normal"/>
    <w:autoRedefine/>
    <w:uiPriority w:val="39"/>
    <w:rsid w:val="00730B32"/>
    <w:pPr>
      <w:spacing w:after="0" w:line="240" w:lineRule="auto"/>
    </w:pPr>
    <w:rPr>
      <w:rFonts w:eastAsia="Times New Roman" w:cs="Times New Roman"/>
      <w:szCs w:val="24"/>
    </w:rPr>
  </w:style>
  <w:style w:type="character" w:styleId="Hyperlink">
    <w:name w:val="Hyperlink"/>
    <w:uiPriority w:val="99"/>
    <w:unhideWhenUsed/>
    <w:rsid w:val="00730B32"/>
    <w:rPr>
      <w:color w:val="0000FF"/>
      <w:u w:val="single"/>
    </w:rPr>
  </w:style>
  <w:style w:type="paragraph" w:customStyle="1" w:styleId="TimesNewRoman">
    <w:name w:val="Times New Roman"/>
    <w:basedOn w:val="Normal"/>
    <w:link w:val="TimesNewRomanChar"/>
    <w:qFormat/>
    <w:rsid w:val="003F375B"/>
    <w:rPr>
      <w:rFonts w:cs="Times New Roman"/>
      <w:szCs w:val="24"/>
    </w:rPr>
  </w:style>
  <w:style w:type="character" w:customStyle="1" w:styleId="TimesNewRomanChar">
    <w:name w:val="Times New Roman Char"/>
    <w:basedOn w:val="DefaultParagraphFont"/>
    <w:link w:val="TimesNewRoman"/>
    <w:rsid w:val="003F37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8B68-3799-4C67-8076-7E29992E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Sue Campbell</dc:creator>
  <cp:keywords/>
  <dc:description/>
  <cp:lastModifiedBy>DonnaSue Campbell</cp:lastModifiedBy>
  <cp:revision>28</cp:revision>
  <dcterms:created xsi:type="dcterms:W3CDTF">2019-09-09T15:20:00Z</dcterms:created>
  <dcterms:modified xsi:type="dcterms:W3CDTF">2020-02-03T14:49:00Z</dcterms:modified>
</cp:coreProperties>
</file>